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9BEAD" w14:textId="77777777" w:rsidR="00314835" w:rsidRPr="00963C52" w:rsidRDefault="00B37658">
      <w:pPr>
        <w:pStyle w:val="Textoindependiente3"/>
        <w:spacing w:before="120"/>
        <w:ind w:right="61"/>
        <w:jc w:val="both"/>
        <w:rPr>
          <w:rFonts w:ascii="Arial Nova Cond" w:hAnsi="Arial Nova Cond"/>
          <w:color w:val="FF0000"/>
          <w:kern w:val="0"/>
          <w:sz w:val="28"/>
          <w:szCs w:val="28"/>
          <w:lang w:eastAsia="es-ES_tradnl"/>
        </w:rPr>
      </w:pPr>
      <w:r w:rsidRPr="00963C52">
        <w:rPr>
          <w:rFonts w:ascii="Arial Nova Cond" w:hAnsi="Arial Nova Cond"/>
          <w:color w:val="FF0000"/>
          <w:kern w:val="0"/>
          <w:sz w:val="28"/>
          <w:szCs w:val="28"/>
          <w:lang w:eastAsia="es-ES_tradnl"/>
        </w:rPr>
        <w:t>Borrador</w:t>
      </w:r>
      <w:bookmarkStart w:id="0" w:name="_GoBack"/>
      <w:bookmarkEnd w:id="0"/>
    </w:p>
    <w:p w14:paraId="4A04E2DD" w14:textId="77777777" w:rsidR="00314835" w:rsidRDefault="00B37658">
      <w:pPr>
        <w:pStyle w:val="Textoindependiente3"/>
        <w:spacing w:before="120"/>
        <w:ind w:right="61"/>
        <w:jc w:val="both"/>
      </w:pPr>
      <w:r>
        <w:rPr>
          <w:rFonts w:ascii="Source Sans Pro" w:hAnsi="Source Sans Pro"/>
          <w:kern w:val="0"/>
          <w:sz w:val="21"/>
          <w:szCs w:val="21"/>
          <w:lang w:eastAsia="es-ES_tradnl"/>
        </w:rPr>
        <w:t>MEMORIA DESCRIPTIVA DE LA OPERACIÓN.</w:t>
      </w:r>
      <w:r>
        <w:rPr>
          <w:rFonts w:ascii="NewsGotT" w:hAnsi="NewsGotT" w:cs="NewsGotT"/>
        </w:rPr>
        <w:t xml:space="preserve"> </w:t>
      </w:r>
    </w:p>
    <w:p w14:paraId="38802754" w14:textId="77777777" w:rsidR="00314835" w:rsidRDefault="00B37658">
      <w:pPr>
        <w:pStyle w:val="Textoindependiente3"/>
        <w:spacing w:after="113"/>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INTERVENCIÓN 7119.2 DEL PLAN ESTRATÉGICO DE LA PAC 2023-2027.</w:t>
      </w:r>
    </w:p>
    <w:p w14:paraId="2771A2B3" w14:textId="2D42F7CA" w:rsidR="00314835" w:rsidRDefault="0097265D" w:rsidP="0097265D">
      <w:pPr>
        <w:pStyle w:val="Standard"/>
        <w:jc w:val="center"/>
      </w:pPr>
      <w:r>
        <w:t xml:space="preserve">                                                                                                          </w:t>
      </w:r>
      <w:r w:rsidR="00B37658">
        <w:rPr>
          <w:rFonts w:ascii="NewsGotT" w:hAnsi="NewsGotT" w:cs="NewsGotT"/>
          <w:noProof/>
          <w:lang w:eastAsia="es-ES"/>
        </w:rPr>
        <w:drawing>
          <wp:inline distT="0" distB="0" distL="0" distR="0" wp14:anchorId="7AF70139" wp14:editId="3405F479">
            <wp:extent cx="1638300" cy="295275"/>
            <wp:effectExtent l="0" t="0" r="0" b="9525"/>
            <wp:docPr id="1657266618"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39096" cy="295418"/>
                    </a:xfrm>
                    <a:prstGeom prst="rect">
                      <a:avLst/>
                    </a:prstGeom>
                    <a:noFill/>
                    <a:ln>
                      <a:noFill/>
                      <a:prstDash/>
                    </a:ln>
                  </pic:spPr>
                </pic:pic>
              </a:graphicData>
            </a:graphic>
          </wp:inline>
        </w:drawing>
      </w:r>
    </w:p>
    <w:p w14:paraId="21DCD589" w14:textId="77777777" w:rsidR="0097265D" w:rsidRDefault="0097265D">
      <w:pPr>
        <w:pStyle w:val="Standard"/>
        <w:spacing w:before="113"/>
        <w:jc w:val="both"/>
        <w:rPr>
          <w:rFonts w:ascii="Source Sans Pro" w:hAnsi="Source Sans Pro"/>
          <w:kern w:val="0"/>
          <w:sz w:val="16"/>
          <w:szCs w:val="16"/>
          <w:lang w:eastAsia="es-ES_tradnl"/>
        </w:rPr>
      </w:pPr>
    </w:p>
    <w:p w14:paraId="4D7B770E" w14:textId="35FF9A9D" w:rsidR="00314835" w:rsidRDefault="00B37658">
      <w:pPr>
        <w:pStyle w:val="Standard"/>
        <w:spacing w:before="113"/>
        <w:jc w:val="both"/>
      </w:pPr>
      <w:r>
        <w:rPr>
          <w:rFonts w:ascii="Source Sans Pro" w:hAnsi="Source Sans Pro"/>
          <w:kern w:val="0"/>
          <w:sz w:val="16"/>
          <w:szCs w:val="16"/>
          <w:lang w:eastAsia="es-ES_tradnl"/>
        </w:rPr>
        <w:t>Orden de</w:t>
      </w:r>
      <w:r w:rsidR="00CC26DB">
        <w:rPr>
          <w:rFonts w:ascii="Source Sans Pro" w:hAnsi="Source Sans Pro"/>
          <w:kern w:val="0"/>
          <w:sz w:val="16"/>
          <w:szCs w:val="16"/>
          <w:lang w:eastAsia="es-ES_tradnl"/>
        </w:rPr>
        <w:t xml:space="preserve"> 3 de febrero de 2026</w:t>
      </w:r>
      <w:r>
        <w:rPr>
          <w:rFonts w:ascii="Source Sans Pro" w:hAnsi="Source Sans Pro"/>
          <w:kern w:val="0"/>
          <w:sz w:val="16"/>
          <w:szCs w:val="16"/>
          <w:lang w:eastAsia="es-ES_tradnl"/>
        </w:rPr>
        <w:t xml:space="preserve">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nº</w:t>
      </w:r>
      <w:r w:rsidR="00CC26DB">
        <w:rPr>
          <w:rFonts w:ascii="Source Sans Pro" w:hAnsi="Source Sans Pro"/>
          <w:kern w:val="0"/>
          <w:sz w:val="16"/>
          <w:szCs w:val="16"/>
          <w:lang w:eastAsia="es-ES_tradnl"/>
        </w:rPr>
        <w:t>29</w:t>
      </w:r>
      <w:r>
        <w:rPr>
          <w:rFonts w:ascii="Source Sans Pro" w:hAnsi="Source Sans Pro"/>
          <w:kern w:val="0"/>
          <w:sz w:val="16"/>
          <w:szCs w:val="16"/>
          <w:lang w:eastAsia="es-ES_tradnl"/>
        </w:rPr>
        <w:t xml:space="preserve"> de fecha </w:t>
      </w:r>
      <w:r w:rsidR="00CC26DB">
        <w:rPr>
          <w:rFonts w:ascii="Source Sans Pro" w:hAnsi="Source Sans Pro"/>
          <w:kern w:val="0"/>
          <w:sz w:val="16"/>
          <w:szCs w:val="16"/>
          <w:lang w:eastAsia="es-ES_tradnl"/>
        </w:rPr>
        <w:t>12 de febrero de 2026)</w:t>
      </w:r>
      <w:r>
        <w:rPr>
          <w:rFonts w:ascii="Source Sans Pro" w:hAnsi="Source Sans Pro"/>
          <w:kern w:val="0"/>
          <w:sz w:val="16"/>
          <w:szCs w:val="16"/>
          <w:lang w:eastAsia="es-ES_tradnl"/>
        </w:rPr>
        <w:t>.</w:t>
      </w:r>
    </w:p>
    <w:p w14:paraId="6FFC103F" w14:textId="77777777" w:rsidR="00314835" w:rsidRDefault="00314835">
      <w:pPr>
        <w:pStyle w:val="Standard"/>
        <w:jc w:val="both"/>
        <w:rPr>
          <w:rFonts w:ascii="Source Sans Pro" w:hAnsi="Source Sans Pro" w:cs="NewsGotT"/>
          <w:sz w:val="16"/>
          <w:szCs w:val="16"/>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5610"/>
        <w:gridCol w:w="797"/>
        <w:gridCol w:w="2947"/>
      </w:tblGrid>
      <w:tr w:rsidR="00314835" w14:paraId="2C609324"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34083327" w14:textId="77777777" w:rsidR="00314835" w:rsidRDefault="00B3765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1</w:t>
            </w:r>
          </w:p>
        </w:tc>
        <w:tc>
          <w:tcPr>
            <w:tcW w:w="9354" w:type="dxa"/>
            <w:gridSpan w:val="3"/>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399F3928" w14:textId="77777777" w:rsidR="00314835" w:rsidRDefault="00B3765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DATOS GENERALES DE LA OPERACIÓN</w:t>
            </w:r>
          </w:p>
        </w:tc>
      </w:tr>
      <w:tr w:rsidR="00314835" w14:paraId="000B8794" w14:textId="77777777">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0FF99D3B" w14:textId="77777777" w:rsidR="00314835" w:rsidRDefault="00B37658">
            <w:pPr>
              <w:pStyle w:val="TableContents"/>
              <w:spacing w:before="28" w:after="28"/>
              <w:jc w:val="both"/>
            </w:pPr>
            <w:r>
              <w:rPr>
                <w:rFonts w:ascii="Source Sans Pro" w:hAnsi="Source Sans Pro"/>
                <w:b/>
                <w:bCs/>
                <w:kern w:val="0"/>
                <w:lang w:eastAsia="es-ES_tradnl"/>
              </w:rPr>
              <w:t>1.1 APELLIDOS Y NOMBRE/RAZÓN SOCIAL/DENOMINACIÓN SOLICITANTE:</w:t>
            </w:r>
            <w:r>
              <w:rPr>
                <w:rFonts w:ascii="Source Sans Pro" w:hAnsi="Source Sans Pro"/>
                <w:kern w:val="0"/>
                <w:sz w:val="16"/>
                <w:szCs w:val="16"/>
                <w:shd w:val="clear" w:color="auto" w:fill="FFFFFF"/>
                <w:lang w:eastAsia="es-ES_tradnl"/>
              </w:rPr>
              <w:t xml:space="preserve"> </w:t>
            </w:r>
          </w:p>
          <w:p w14:paraId="7611890B" w14:textId="77777777" w:rsidR="00314835" w:rsidRDefault="00B37658">
            <w:pPr>
              <w:pStyle w:val="TableContents"/>
              <w:spacing w:before="28" w:after="28"/>
              <w:jc w:val="both"/>
            </w:pPr>
            <w:r>
              <w:rPr>
                <w:rFonts w:ascii="Source Sans Pro" w:hAnsi="Source Sans Pro"/>
                <w:color w:val="000000"/>
                <w:kern w:val="0"/>
                <w:sz w:val="12"/>
                <w:szCs w:val="12"/>
                <w:shd w:val="clear" w:color="auto" w:fill="FFFFFF"/>
                <w:lang w:eastAsia="es-ES_tradnl"/>
              </w:rPr>
              <w:t>Incluir la información del solicitante, debiendo ser coincidente con la incluida en el Formulario de solicitud de ayuda</w:t>
            </w:r>
          </w:p>
          <w:p w14:paraId="19C35612" w14:textId="77777777" w:rsidR="00314835" w:rsidRDefault="00314835">
            <w:pPr>
              <w:pStyle w:val="TableContents"/>
              <w:spacing w:before="28" w:after="28"/>
              <w:jc w:val="both"/>
              <w:rPr>
                <w:rFonts w:ascii="Source Sans Pro" w:hAnsi="Source Sans Pro"/>
                <w:color w:val="E8E8E8"/>
                <w:kern w:val="0"/>
                <w:lang w:eastAsia="es-ES_tradnl"/>
              </w:rPr>
            </w:pPr>
          </w:p>
          <w:p w14:paraId="75C9B9BE" w14:textId="77777777" w:rsidR="00314835" w:rsidRDefault="00314835">
            <w:pPr>
              <w:pStyle w:val="TableContents"/>
              <w:spacing w:before="28" w:after="28"/>
              <w:jc w:val="both"/>
              <w:rPr>
                <w:rFonts w:ascii="Source Sans Pro" w:hAnsi="Source Sans Pro"/>
                <w:color w:val="FF0000"/>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6E7999F"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DNI/NIE/NIF:</w:t>
            </w:r>
          </w:p>
          <w:p w14:paraId="0DFD3C4F"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Incluir la información del solicitante, debiendo ser coincidente con la incluida en el Formulario de solicitud de ayuda</w:t>
            </w:r>
          </w:p>
          <w:p w14:paraId="46FF6A7B" w14:textId="77777777" w:rsidR="00314835" w:rsidRDefault="00314835">
            <w:pPr>
              <w:pStyle w:val="TableContents"/>
              <w:spacing w:before="28" w:after="28"/>
              <w:jc w:val="both"/>
              <w:rPr>
                <w:rFonts w:ascii="Source Sans Pro" w:hAnsi="Source Sans Pro"/>
                <w:color w:val="FF0000"/>
                <w:kern w:val="0"/>
                <w:lang w:eastAsia="es-ES_tradnl"/>
              </w:rPr>
            </w:pPr>
          </w:p>
          <w:p w14:paraId="4FA4CAF9" w14:textId="77777777" w:rsidR="00314835" w:rsidRDefault="00314835">
            <w:pPr>
              <w:pStyle w:val="TableContents"/>
              <w:spacing w:before="28" w:after="28"/>
              <w:jc w:val="both"/>
              <w:rPr>
                <w:rFonts w:ascii="Source Sans Pro" w:hAnsi="Source Sans Pro"/>
                <w:color w:val="FF0000"/>
                <w:kern w:val="0"/>
                <w:lang w:eastAsia="es-ES_tradnl"/>
              </w:rPr>
            </w:pPr>
          </w:p>
        </w:tc>
      </w:tr>
      <w:tr w:rsidR="00314835" w14:paraId="40E2D796" w14:textId="77777777">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555CF96E"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APELLIDOS Y NOMBRE DE LA PERSONA REPRESENTANTE:</w:t>
            </w:r>
          </w:p>
          <w:p w14:paraId="6AD9C16F"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Incluir la información del solicitante, debiendo ser coincidente con la incluida en el Formulario de solicitud de ayuda</w:t>
            </w:r>
          </w:p>
          <w:p w14:paraId="3EDEA9F3" w14:textId="77777777" w:rsidR="00314835" w:rsidRDefault="00314835">
            <w:pPr>
              <w:pStyle w:val="TableContents"/>
              <w:spacing w:before="28" w:after="28"/>
              <w:jc w:val="both"/>
              <w:rPr>
                <w:rFonts w:ascii="Source Sans Pro" w:hAnsi="Source Sans Pro"/>
                <w:color w:val="000000"/>
                <w:kern w:val="0"/>
                <w:sz w:val="12"/>
                <w:szCs w:val="12"/>
                <w:shd w:val="clear" w:color="auto" w:fill="FFFFFF"/>
                <w:lang w:eastAsia="es-ES_tradnl"/>
              </w:rPr>
            </w:pPr>
          </w:p>
          <w:p w14:paraId="7F2A9508" w14:textId="77777777" w:rsidR="00314835" w:rsidRDefault="00314835">
            <w:pPr>
              <w:pStyle w:val="TableContents"/>
              <w:spacing w:before="28" w:after="28"/>
              <w:jc w:val="both"/>
              <w:rPr>
                <w:rFonts w:ascii="Source Sans Pro" w:hAnsi="Source Sans Pro"/>
                <w:kern w:val="0"/>
                <w:lang w:eastAsia="es-ES_tradnl"/>
              </w:rPr>
            </w:pPr>
          </w:p>
          <w:p w14:paraId="1FA4583B" w14:textId="77777777" w:rsidR="00314835" w:rsidRDefault="00314835">
            <w:pPr>
              <w:pStyle w:val="TableContents"/>
              <w:spacing w:before="28" w:after="28"/>
              <w:jc w:val="both"/>
              <w:rPr>
                <w:rFonts w:ascii="Source Sans Pro" w:hAnsi="Source Sans Pro"/>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ED9A0E1" w14:textId="77777777" w:rsidR="00314835" w:rsidRDefault="00B37658">
            <w:pPr>
              <w:pStyle w:val="TableContents"/>
              <w:spacing w:before="28" w:after="28"/>
              <w:jc w:val="both"/>
            </w:pPr>
            <w:r>
              <w:rPr>
                <w:rFonts w:ascii="Source Sans Pro" w:hAnsi="Source Sans Pro"/>
                <w:b/>
                <w:bCs/>
                <w:kern w:val="0"/>
                <w:lang w:eastAsia="es-ES_tradnl"/>
              </w:rPr>
              <w:t>DNI/NIE:</w:t>
            </w:r>
            <w:r>
              <w:rPr>
                <w:rFonts w:ascii="Source Sans Pro" w:hAnsi="Source Sans Pro"/>
                <w:kern w:val="0"/>
                <w:sz w:val="12"/>
                <w:szCs w:val="12"/>
                <w:shd w:val="clear" w:color="auto" w:fill="FFFFFF"/>
                <w:lang w:eastAsia="es-ES_tradnl"/>
              </w:rPr>
              <w:t xml:space="preserve"> </w:t>
            </w:r>
          </w:p>
          <w:p w14:paraId="7DFDC295" w14:textId="77777777" w:rsidR="00314835" w:rsidRDefault="00B37658">
            <w:pPr>
              <w:pStyle w:val="TableContents"/>
              <w:spacing w:before="28" w:after="28"/>
              <w:jc w:val="both"/>
            </w:pPr>
            <w:r>
              <w:rPr>
                <w:rFonts w:ascii="Source Sans Pro" w:hAnsi="Source Sans Pro"/>
                <w:color w:val="000000"/>
                <w:kern w:val="0"/>
                <w:sz w:val="12"/>
                <w:szCs w:val="12"/>
                <w:shd w:val="clear" w:color="auto" w:fill="FFFFFF"/>
                <w:lang w:eastAsia="es-ES_tradnl"/>
              </w:rPr>
              <w:t>Incluir la información del solicitante, debiendo ser coincidente con la incluida en el Formulario de solicitud de ayuda</w:t>
            </w:r>
          </w:p>
          <w:p w14:paraId="0B1ECF3C" w14:textId="77777777" w:rsidR="00314835" w:rsidRDefault="00314835">
            <w:pPr>
              <w:pStyle w:val="TableContents"/>
              <w:spacing w:before="28" w:after="28"/>
              <w:jc w:val="both"/>
              <w:rPr>
                <w:rFonts w:ascii="Source Sans Pro" w:hAnsi="Source Sans Pro"/>
                <w:b/>
                <w:bCs/>
                <w:kern w:val="0"/>
                <w:lang w:eastAsia="es-ES_tradnl"/>
              </w:rPr>
            </w:pPr>
          </w:p>
          <w:p w14:paraId="3800E313" w14:textId="77777777" w:rsidR="00314835" w:rsidRDefault="00314835">
            <w:pPr>
              <w:pStyle w:val="TableContents"/>
              <w:spacing w:before="28" w:after="28"/>
              <w:jc w:val="both"/>
              <w:rPr>
                <w:rFonts w:ascii="Source Sans Pro" w:hAnsi="Source Sans Pro"/>
                <w:kern w:val="0"/>
                <w:lang w:eastAsia="es-ES_tradnl"/>
              </w:rPr>
            </w:pPr>
          </w:p>
          <w:p w14:paraId="1514252C" w14:textId="77777777" w:rsidR="00314835" w:rsidRDefault="00314835">
            <w:pPr>
              <w:pStyle w:val="TableContents"/>
              <w:spacing w:before="28" w:after="28"/>
              <w:jc w:val="both"/>
              <w:rPr>
                <w:rFonts w:ascii="Source Sans Pro" w:hAnsi="Source Sans Pro"/>
                <w:kern w:val="0"/>
                <w:lang w:eastAsia="es-ES_tradnl"/>
              </w:rPr>
            </w:pPr>
          </w:p>
        </w:tc>
      </w:tr>
      <w:tr w:rsidR="00314835" w14:paraId="37BD07AF"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9755DB9"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1.2. DENOMINACIÓN DE LA OPERACIÓN:</w:t>
            </w:r>
          </w:p>
          <w:p w14:paraId="06995FF2" w14:textId="77777777" w:rsidR="00314835" w:rsidRDefault="00B37658">
            <w:pPr>
              <w:pStyle w:val="TableContents"/>
              <w:spacing w:before="28" w:after="28"/>
              <w:jc w:val="both"/>
            </w:pPr>
            <w:r>
              <w:rPr>
                <w:rFonts w:ascii="Source Sans Pro" w:hAnsi="Source Sans Pro"/>
                <w:color w:val="000000"/>
                <w:kern w:val="0"/>
                <w:sz w:val="12"/>
                <w:szCs w:val="12"/>
                <w:shd w:val="clear" w:color="auto" w:fill="FFFFFF"/>
                <w:lang w:eastAsia="es-ES_tradnl"/>
              </w:rPr>
              <w:t>Incluir la información de la operación, debiendo ser coincidente con la incluida en el Formulario de solicitud de ayuda</w:t>
            </w:r>
          </w:p>
          <w:p w14:paraId="4502834E" w14:textId="77777777" w:rsidR="00314835" w:rsidRDefault="00314835">
            <w:pPr>
              <w:pStyle w:val="TableContents"/>
              <w:spacing w:before="28" w:after="28"/>
              <w:jc w:val="both"/>
              <w:rPr>
                <w:rFonts w:ascii="Source Sans Pro" w:hAnsi="Source Sans Pro"/>
                <w:b/>
                <w:bCs/>
                <w:kern w:val="0"/>
                <w:lang w:eastAsia="es-ES_tradnl"/>
              </w:rPr>
            </w:pPr>
          </w:p>
          <w:p w14:paraId="0C74309D" w14:textId="77777777" w:rsidR="00314835" w:rsidRDefault="00314835">
            <w:pPr>
              <w:pStyle w:val="TableContents"/>
              <w:spacing w:before="28" w:after="28"/>
              <w:jc w:val="both"/>
              <w:rPr>
                <w:rFonts w:ascii="Source Sans Pro" w:hAnsi="Source Sans Pro"/>
                <w:b/>
                <w:bCs/>
                <w:color w:val="FF0000"/>
                <w:kern w:val="0"/>
                <w:lang w:eastAsia="es-ES_tradnl"/>
              </w:rPr>
            </w:pPr>
          </w:p>
          <w:p w14:paraId="6079B260" w14:textId="77777777" w:rsidR="00314835" w:rsidRDefault="00314835">
            <w:pPr>
              <w:pStyle w:val="TableContents"/>
              <w:spacing w:before="28" w:after="28"/>
              <w:jc w:val="both"/>
              <w:rPr>
                <w:rFonts w:ascii="Source Sans Pro" w:hAnsi="Source Sans Pro"/>
                <w:b/>
                <w:bCs/>
                <w:kern w:val="0"/>
                <w:lang w:eastAsia="es-ES_tradnl"/>
              </w:rPr>
            </w:pPr>
          </w:p>
        </w:tc>
      </w:tr>
      <w:tr w:rsidR="00314835" w14:paraId="2B162BB2" w14:textId="77777777">
        <w:tc>
          <w:tcPr>
            <w:tcW w:w="6177"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69DC933F"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1.3. CÓDIGO Y DENOMINACIÓN ACTIVIDAD CNAE-2025:</w:t>
            </w:r>
          </w:p>
          <w:p w14:paraId="4E09CD73" w14:textId="77777777" w:rsidR="00314835" w:rsidRDefault="00B37658">
            <w:pPr>
              <w:pStyle w:val="TableContents"/>
              <w:spacing w:before="28" w:after="28"/>
              <w:jc w:val="both"/>
            </w:pPr>
            <w:r>
              <w:rPr>
                <w:rFonts w:ascii="Source Sans Pro" w:hAnsi="Source Sans Pro"/>
                <w:kern w:val="0"/>
                <w:sz w:val="12"/>
                <w:szCs w:val="12"/>
                <w:shd w:val="clear" w:color="auto" w:fill="FFFFFF"/>
                <w:lang w:eastAsia="es-ES_tradnl"/>
              </w:rPr>
              <w:t xml:space="preserve"> </w:t>
            </w:r>
            <w:r>
              <w:rPr>
                <w:rFonts w:ascii="Source Sans Pro" w:hAnsi="Source Sans Pro"/>
                <w:color w:val="000000"/>
                <w:kern w:val="0"/>
                <w:sz w:val="12"/>
                <w:szCs w:val="12"/>
                <w:shd w:val="clear" w:color="auto" w:fill="FFFFFF"/>
                <w:lang w:eastAsia="es-ES_tradnl"/>
              </w:rPr>
              <w:t>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 La codificación Se deberá corresponder con la prevista en la clasificación CNAE 2025 (Real Decreto 10/2025, de 14 de enero, por el que se aprueba la Clasificación Nacional de Actividades Económicas 2025) hasta el cuarto nivel de su estructura (código XX.XX).</w:t>
            </w:r>
            <w:r>
              <w:rPr>
                <w:rFonts w:ascii="Source Sans Pro" w:hAnsi="Source Sans Pro"/>
                <w:color w:val="000000"/>
                <w:kern w:val="0"/>
                <w:sz w:val="16"/>
                <w:szCs w:val="16"/>
                <w:shd w:val="clear" w:color="auto" w:fill="FFFFFF"/>
                <w:lang w:eastAsia="es-ES_tradnl"/>
              </w:rPr>
              <w:t xml:space="preserve"> </w:t>
            </w:r>
            <w:r>
              <w:rPr>
                <w:rFonts w:ascii="Source Sans Pro" w:hAnsi="Source Sans Pro"/>
                <w:color w:val="000000"/>
                <w:kern w:val="0"/>
                <w:sz w:val="12"/>
                <w:szCs w:val="12"/>
                <w:shd w:val="clear" w:color="auto" w:fill="FFFFFF"/>
                <w:lang w:eastAsia="es-ES_tradnl"/>
              </w:rPr>
              <w:t>Este campo deberá ser cumplimentado por cualquier persona o entidad solicitante independientemente de que sea pública o privada, con o sin ánimo de lucro.</w:t>
            </w:r>
          </w:p>
          <w:p w14:paraId="691B8E64" w14:textId="77777777" w:rsidR="00314835" w:rsidRDefault="00314835">
            <w:pPr>
              <w:pStyle w:val="TableContents"/>
              <w:jc w:val="both"/>
              <w:rPr>
                <w:rFonts w:ascii="Arial Nova Cond" w:hAnsi="Arial Nova Cond"/>
                <w:color w:val="000000"/>
                <w:kern w:val="0"/>
                <w:sz w:val="14"/>
                <w:szCs w:val="14"/>
                <w:shd w:val="clear" w:color="auto" w:fill="FFFFFF"/>
                <w:lang w:eastAsia="es-ES_tradnl"/>
              </w:rPr>
            </w:pPr>
          </w:p>
          <w:p w14:paraId="61327575" w14:textId="77777777" w:rsidR="00314835" w:rsidRDefault="00314835">
            <w:pPr>
              <w:pStyle w:val="TableContents"/>
              <w:spacing w:before="28" w:after="28"/>
              <w:jc w:val="both"/>
              <w:rPr>
                <w:rFonts w:ascii="Source Sans Pro" w:hAnsi="Source Sans Pro"/>
                <w:b/>
                <w:bCs/>
                <w:kern w:val="0"/>
                <w:lang w:eastAsia="es-ES_tradnl"/>
              </w:rPr>
            </w:pPr>
          </w:p>
          <w:p w14:paraId="67D0EF41" w14:textId="77777777" w:rsidR="00314835" w:rsidRDefault="00314835">
            <w:pPr>
              <w:pStyle w:val="TableContents"/>
              <w:spacing w:before="28" w:after="28"/>
              <w:jc w:val="both"/>
              <w:rPr>
                <w:rFonts w:ascii="Source Sans Pro" w:hAnsi="Source Sans Pro"/>
                <w:b/>
                <w:bCs/>
                <w:kern w:val="0"/>
                <w:lang w:eastAsia="es-ES_tradnl"/>
              </w:rPr>
            </w:pPr>
          </w:p>
          <w:p w14:paraId="55778414" w14:textId="77777777" w:rsidR="00314835" w:rsidRDefault="00314835">
            <w:pPr>
              <w:pStyle w:val="TableContents"/>
              <w:spacing w:before="28" w:after="28"/>
              <w:jc w:val="both"/>
              <w:rPr>
                <w:rFonts w:ascii="Source Sans Pro" w:hAnsi="Source Sans Pro"/>
                <w:b/>
                <w:bCs/>
                <w:kern w:val="0"/>
                <w:lang w:eastAsia="es-ES_tradnl"/>
              </w:rPr>
            </w:pPr>
          </w:p>
          <w:p w14:paraId="6512C995" w14:textId="77777777" w:rsidR="00314835" w:rsidRDefault="00314835">
            <w:pPr>
              <w:pStyle w:val="TableContents"/>
              <w:spacing w:before="28" w:after="28"/>
              <w:jc w:val="both"/>
              <w:rPr>
                <w:rFonts w:ascii="Source Sans Pro" w:hAnsi="Source Sans Pro"/>
                <w:b/>
                <w:bCs/>
                <w:kern w:val="0"/>
                <w:lang w:eastAsia="es-ES_tradnl"/>
              </w:rPr>
            </w:pPr>
          </w:p>
        </w:tc>
        <w:tc>
          <w:tcPr>
            <w:tcW w:w="3744"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CCC3C90" w14:textId="77777777" w:rsidR="00314835" w:rsidRDefault="00B37658">
            <w:pPr>
              <w:pStyle w:val="TableContents"/>
              <w:spacing w:before="28" w:after="28"/>
              <w:jc w:val="both"/>
            </w:pPr>
            <w:r>
              <w:rPr>
                <w:rFonts w:ascii="Source Sans Pro" w:hAnsi="Source Sans Pro"/>
                <w:b/>
                <w:bCs/>
                <w:kern w:val="0"/>
                <w:lang w:eastAsia="es-ES_tradnl"/>
              </w:rPr>
              <w:t>1.4. FECHA COMIENZO ACTIVIDAD:</w:t>
            </w:r>
            <w:r>
              <w:rPr>
                <w:rFonts w:ascii="Source Sans Pro" w:hAnsi="Source Sans Pro"/>
                <w:kern w:val="0"/>
                <w:sz w:val="16"/>
                <w:szCs w:val="16"/>
                <w:shd w:val="clear" w:color="auto" w:fill="FFFFFF"/>
                <w:lang w:eastAsia="es-ES_tradnl"/>
              </w:rPr>
              <w:t xml:space="preserve"> </w:t>
            </w:r>
          </w:p>
          <w:p w14:paraId="623C1536"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Indicar la fecha en la que la persona o entidad solicitante comenzó a desarrollar oficialmente la actividad relacionada con la operación para la que se solicita la ayuda. En el caso de nuevas actividades que no hayan comenzado aún, este apartado deberá permanecer vacío</w:t>
            </w:r>
          </w:p>
          <w:p w14:paraId="36069B99" w14:textId="77777777" w:rsidR="00314835" w:rsidRDefault="00314835">
            <w:pPr>
              <w:pStyle w:val="TableContents"/>
              <w:spacing w:before="28" w:after="28"/>
              <w:jc w:val="both"/>
              <w:rPr>
                <w:rFonts w:ascii="Source Sans Pro" w:hAnsi="Source Sans Pro"/>
                <w:color w:val="000000"/>
                <w:kern w:val="0"/>
                <w:sz w:val="12"/>
                <w:szCs w:val="12"/>
                <w:shd w:val="clear" w:color="auto" w:fill="FFFFFF"/>
                <w:lang w:eastAsia="es-ES_tradnl"/>
              </w:rPr>
            </w:pPr>
          </w:p>
          <w:p w14:paraId="368C1466" w14:textId="77777777" w:rsidR="00314835" w:rsidRDefault="00314835">
            <w:pPr>
              <w:pStyle w:val="TableContents"/>
              <w:spacing w:before="28" w:after="28"/>
              <w:jc w:val="both"/>
              <w:rPr>
                <w:rFonts w:ascii="Source Sans Pro" w:hAnsi="Source Sans Pro"/>
                <w:b/>
                <w:bCs/>
                <w:color w:val="FF0000"/>
                <w:kern w:val="0"/>
                <w:lang w:eastAsia="es-ES_tradnl"/>
              </w:rPr>
            </w:pPr>
          </w:p>
          <w:p w14:paraId="36F76266"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1.5. REFERENCIA:</w:t>
            </w:r>
          </w:p>
          <w:p w14:paraId="4B86B89F"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Indicar qué hecho se ha tomado como referencia para determinar la fecha que se ha indicado en el apartado anterior. Por ejemplo:</w:t>
            </w:r>
          </w:p>
          <w:p w14:paraId="0A65963D"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Cuando se trate de una actividad económica, se incluiría la fecha en la que se presentó la correspondiente Declaración censal. En este caso, se indicaría el término "Declaración censal" en el apartado “REFERENCIA”.</w:t>
            </w:r>
          </w:p>
          <w:p w14:paraId="764159E7"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Cuando se trate de una actividad desarrollada por una asociación sin ánimo de lucro, se incluiría la fecha en la que se aprobó en el objeto social de sus estatutos. En este caso, se indicaría el término "Aprobación/modificación de estatutos</w:t>
            </w:r>
          </w:p>
          <w:p w14:paraId="4422F884" w14:textId="77777777" w:rsidR="00314835" w:rsidRDefault="00314835">
            <w:pPr>
              <w:pStyle w:val="TableContents"/>
              <w:spacing w:before="28" w:after="28"/>
              <w:jc w:val="both"/>
              <w:rPr>
                <w:rFonts w:ascii="Source Sans Pro" w:hAnsi="Source Sans Pro"/>
                <w:color w:val="000000"/>
                <w:kern w:val="0"/>
                <w:sz w:val="12"/>
                <w:szCs w:val="12"/>
                <w:shd w:val="clear" w:color="auto" w:fill="FFFFFF"/>
                <w:lang w:eastAsia="es-ES_tradnl"/>
              </w:rPr>
            </w:pPr>
          </w:p>
          <w:p w14:paraId="0CA4B4B3"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p w14:paraId="25B4FB37" w14:textId="77777777" w:rsidR="00314835" w:rsidRDefault="00314835">
            <w:pPr>
              <w:pStyle w:val="TableContents"/>
              <w:spacing w:before="28" w:after="28"/>
              <w:jc w:val="both"/>
              <w:rPr>
                <w:rFonts w:ascii="Source Sans Pro" w:hAnsi="Source Sans Pro"/>
                <w:kern w:val="0"/>
                <w:lang w:eastAsia="es-ES_tradnl"/>
              </w:rPr>
            </w:pPr>
          </w:p>
        </w:tc>
      </w:tr>
      <w:tr w:rsidR="00314835" w14:paraId="6C738BAE" w14:textId="77777777">
        <w:tc>
          <w:tcPr>
            <w:tcW w:w="6177"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0C9726C8"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1.6.  FECHA DE INICIO DE LA OPERACIÓN:</w:t>
            </w:r>
          </w:p>
          <w:p w14:paraId="1DB77557" w14:textId="77777777" w:rsidR="00314835" w:rsidRDefault="00B37658">
            <w:pPr>
              <w:pStyle w:val="TableContents"/>
              <w:spacing w:before="28" w:after="28"/>
              <w:jc w:val="both"/>
            </w:pPr>
            <w:r>
              <w:rPr>
                <w:rFonts w:ascii="Source Sans Pro" w:hAnsi="Source Sans Pro"/>
                <w:color w:val="E8E8E8"/>
                <w:kern w:val="0"/>
                <w:sz w:val="16"/>
                <w:szCs w:val="16"/>
                <w:shd w:val="clear" w:color="auto" w:fill="FFFFFF"/>
                <w:lang w:eastAsia="es-ES_tradnl"/>
              </w:rPr>
              <w:t xml:space="preserve"> </w:t>
            </w:r>
            <w:r>
              <w:rPr>
                <w:rFonts w:ascii="Source Sans Pro" w:hAnsi="Source Sans Pro"/>
                <w:color w:val="000000"/>
                <w:kern w:val="0"/>
                <w:sz w:val="12"/>
                <w:szCs w:val="12"/>
                <w:shd w:val="clear" w:color="auto" w:fill="FFFFFF"/>
                <w:lang w:eastAsia="es-ES_tradnl"/>
              </w:rPr>
              <w:t>Indicar si la operación para la que se solicita la ayuda se encuentra ya iniciada o no. Cuando se encuentre ya iniciada, indicar fecha en la que tuvo lugar el inicio. En caso de que no esté iniciada, previsión de inicio (mes y año). Cuando el inicio dependa de la concesión de la ayuda, indicar “Concesión”</w:t>
            </w:r>
          </w:p>
          <w:p w14:paraId="221D444D" w14:textId="77777777" w:rsidR="00314835" w:rsidRDefault="00B37658">
            <w:pPr>
              <w:pStyle w:val="TableContents"/>
              <w:spacing w:before="28" w:after="28"/>
            </w:pPr>
            <w:r>
              <w:rPr>
                <w:rFonts w:ascii="Source Sans Pro" w:hAnsi="Source Sans Pro"/>
                <w:noProof/>
                <w:kern w:val="0"/>
                <w:sz w:val="16"/>
                <w:szCs w:val="16"/>
                <w:lang w:eastAsia="es-ES"/>
              </w:rPr>
              <mc:AlternateContent>
                <mc:Choice Requires="wps">
                  <w:drawing>
                    <wp:anchor distT="0" distB="0" distL="114300" distR="114300" simplePos="0" relativeHeight="251658240" behindDoc="0" locked="0" layoutInCell="1" allowOverlap="1" wp14:anchorId="4BB5A12F" wp14:editId="11F56284">
                      <wp:simplePos x="0" y="0"/>
                      <wp:positionH relativeFrom="column">
                        <wp:posOffset>53282</wp:posOffset>
                      </wp:positionH>
                      <wp:positionV relativeFrom="paragraph">
                        <wp:posOffset>17282</wp:posOffset>
                      </wp:positionV>
                      <wp:extent cx="92711" cy="104141"/>
                      <wp:effectExtent l="0" t="0" r="21589" b="10159"/>
                      <wp:wrapNone/>
                      <wp:docPr id="369244050"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50FE0078"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BB5A12F" id="Forma3" o:spid="_x0000_s1026" style="position:absolute;margin-left:4.2pt;margin-top:1.35pt;width:7.3pt;height:8.2pt;z-index:25165824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50FE0078" w14:textId="77777777" w:rsidR="00314835" w:rsidRDefault="00314835"/>
                        </w:txbxContent>
                      </v:textbox>
                    </v:shape>
                  </w:pict>
                </mc:Fallback>
              </mc:AlternateContent>
            </w:r>
            <w:r>
              <w:rPr>
                <w:rFonts w:ascii="Source Sans Pro" w:hAnsi="Source Sans Pro"/>
                <w:kern w:val="0"/>
                <w:sz w:val="16"/>
                <w:szCs w:val="16"/>
                <w:lang w:eastAsia="es-ES_tradnl"/>
              </w:rPr>
              <w:t xml:space="preserve">          La operación no se encuentra iniciada. Fecha prevista de inicio:</w:t>
            </w:r>
            <w:r>
              <w:rPr>
                <w:rFonts w:ascii="Arial Nova Cond" w:hAnsi="Arial Nova Cond"/>
                <w:kern w:val="0"/>
                <w:sz w:val="16"/>
                <w:szCs w:val="16"/>
                <w:lang w:eastAsia="es-ES_tradnl"/>
              </w:rPr>
              <w:t xml:space="preserve"> __/__/___</w:t>
            </w:r>
          </w:p>
          <w:p w14:paraId="57D21291" w14:textId="77777777" w:rsidR="00314835" w:rsidRDefault="00B37658">
            <w:pPr>
              <w:pStyle w:val="TableContents"/>
              <w:spacing w:before="28" w:after="113"/>
            </w:pPr>
            <w:r>
              <w:rPr>
                <w:rFonts w:ascii="Source Sans Pro" w:hAnsi="Source Sans Pro"/>
                <w:noProof/>
                <w:kern w:val="0"/>
                <w:sz w:val="16"/>
                <w:szCs w:val="16"/>
                <w:lang w:eastAsia="es-ES"/>
              </w:rPr>
              <mc:AlternateContent>
                <mc:Choice Requires="wps">
                  <w:drawing>
                    <wp:anchor distT="0" distB="0" distL="114300" distR="114300" simplePos="0" relativeHeight="251659264" behindDoc="0" locked="0" layoutInCell="1" allowOverlap="1" wp14:anchorId="0DD11EA6" wp14:editId="2A917EBA">
                      <wp:simplePos x="0" y="0"/>
                      <wp:positionH relativeFrom="column">
                        <wp:posOffset>53282</wp:posOffset>
                      </wp:positionH>
                      <wp:positionV relativeFrom="paragraph">
                        <wp:posOffset>25557</wp:posOffset>
                      </wp:positionV>
                      <wp:extent cx="97155" cy="104141"/>
                      <wp:effectExtent l="0" t="0" r="17145" b="10159"/>
                      <wp:wrapNone/>
                      <wp:docPr id="181063720" name="Forma3"/>
                      <wp:cNvGraphicFramePr/>
                      <a:graphic xmlns:a="http://schemas.openxmlformats.org/drawingml/2006/main">
                        <a:graphicData uri="http://schemas.microsoft.com/office/word/2010/wordprocessingShape">
                          <wps:wsp>
                            <wps:cNvSpPr/>
                            <wps:spPr>
                              <a:xfrm>
                                <a:off x="0" y="0"/>
                                <a:ext cx="97155"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2765491A"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DD11EA6" id="_x0000_s1027" style="position:absolute;margin-left:4.2pt;margin-top:2pt;width:7.65pt;height:8.2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M0EwMAAMkHAAAOAAAAZHJzL2Uyb0RvYy54bWysVW1r2zAQ/j7YfxD6uNH6JWnShDplpGQM&#10;xlZo9wMUWYoNsmQkNU7363cnv8RNExhj+WCffI8e3T263N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" adj="-11796480,,5400" path="m,l21600,r,21600l,21600,,xe" fillcolor="#9cf" strokeweight=".35281mm">
                      <v:stroke joinstyle="miter"/>
                      <v:formulas/>
                      <v:path arrowok="t" o:connecttype="custom" o:connectlocs="48578,0;97155,52071;48578,104141;0,52071" o:connectangles="270,0,90,180" textboxrect="0,0,21600,21600"/>
                      <v:textbox inset="0,0,0,0">
                        <w:txbxContent>
                          <w:p w14:paraId="2765491A" w14:textId="77777777" w:rsidR="00314835" w:rsidRDefault="00314835"/>
                        </w:txbxContent>
                      </v:textbox>
                    </v:shape>
                  </w:pict>
                </mc:Fallback>
              </mc:AlternateContent>
            </w:r>
            <w:r>
              <w:rPr>
                <w:rFonts w:ascii="Source Sans Pro" w:hAnsi="Source Sans Pro"/>
                <w:kern w:val="0"/>
                <w:sz w:val="16"/>
                <w:szCs w:val="16"/>
                <w:lang w:eastAsia="es-ES_tradnl"/>
              </w:rPr>
              <w:t xml:space="preserve">          La operación se encuentra iniciada. Fecha de inicio:</w:t>
            </w:r>
            <w:r>
              <w:rPr>
                <w:rFonts w:ascii="Arial Nova Cond" w:hAnsi="Arial Nova Cond"/>
                <w:kern w:val="0"/>
                <w:sz w:val="16"/>
                <w:szCs w:val="16"/>
                <w:lang w:eastAsia="es-ES_tradnl"/>
              </w:rPr>
              <w:t xml:space="preserve"> __/__/___</w:t>
            </w:r>
          </w:p>
        </w:tc>
        <w:tc>
          <w:tcPr>
            <w:tcW w:w="3744"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11F214A"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1.7. DURACIÓN PREVISTA DE LA OPERACIÓN:</w:t>
            </w:r>
          </w:p>
          <w:p w14:paraId="124CDAD8"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Indicar la duración prevista (meses) para la ejecución de la operación considerando desde el momento de su inicio hasta el momento en el que se considerará finalizada y que podría solicitarse el pago</w:t>
            </w:r>
          </w:p>
          <w:p w14:paraId="29744478" w14:textId="77777777" w:rsidR="00314835" w:rsidRDefault="00314835">
            <w:pPr>
              <w:pStyle w:val="TableContents"/>
              <w:spacing w:before="28" w:after="28"/>
              <w:jc w:val="both"/>
              <w:rPr>
                <w:rFonts w:ascii="Source Sans Pro" w:hAnsi="Source Sans Pro"/>
                <w:kern w:val="0"/>
                <w:sz w:val="16"/>
                <w:szCs w:val="16"/>
                <w:lang w:eastAsia="es-ES_tradnl"/>
              </w:rPr>
            </w:pPr>
          </w:p>
        </w:tc>
      </w:tr>
      <w:tr w:rsidR="00314835" w14:paraId="31AD8BF6"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7C2751E"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lastRenderedPageBreak/>
              <w:t>1.8. OBJETIVOS DE LA OPERACIÓN:</w:t>
            </w:r>
          </w:p>
          <w:p w14:paraId="6A13D0BE"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Indicar los objetivos perseguidos a alcanzar a través de la operación para la que se solicita la ayuda. Los objetivos deberán redactarse de forma que se identificarse claramente los resultados esperados, debiendo poder ser medibles y verificables.</w:t>
            </w:r>
          </w:p>
          <w:p w14:paraId="153C08DB" w14:textId="77777777" w:rsidR="00314835" w:rsidRDefault="00314835">
            <w:pPr>
              <w:pStyle w:val="TableContents"/>
              <w:spacing w:before="28" w:after="28"/>
              <w:jc w:val="both"/>
              <w:rPr>
                <w:rFonts w:ascii="Source Sans Pro" w:hAnsi="Source Sans Pro"/>
                <w:color w:val="000000"/>
                <w:kern w:val="0"/>
                <w:sz w:val="12"/>
                <w:szCs w:val="12"/>
                <w:shd w:val="clear" w:color="auto" w:fill="FFFFFF"/>
                <w:lang w:eastAsia="es-ES_tradnl"/>
              </w:rPr>
            </w:pPr>
          </w:p>
          <w:p w14:paraId="3B2C6864" w14:textId="77777777" w:rsidR="00314835" w:rsidRDefault="00314835">
            <w:pPr>
              <w:pStyle w:val="TableContents"/>
              <w:spacing w:before="28" w:after="28"/>
              <w:jc w:val="both"/>
              <w:rPr>
                <w:rFonts w:ascii="Source Sans Pro" w:hAnsi="Source Sans Pro"/>
                <w:kern w:val="0"/>
                <w:lang w:eastAsia="es-ES_tradnl"/>
              </w:rPr>
            </w:pPr>
          </w:p>
        </w:tc>
      </w:tr>
      <w:tr w:rsidR="00314835" w14:paraId="7B440025"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9DF28B8"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1.9. LOCALIZACIÓN </w:t>
            </w:r>
            <w:proofErr w:type="spellStart"/>
            <w:r>
              <w:rPr>
                <w:rFonts w:ascii="Source Sans Pro" w:hAnsi="Source Sans Pro"/>
                <w:b/>
                <w:bCs/>
                <w:kern w:val="0"/>
                <w:lang w:eastAsia="es-ES_tradnl"/>
              </w:rPr>
              <w:t>Ó</w:t>
            </w:r>
            <w:proofErr w:type="spellEnd"/>
            <w:r>
              <w:rPr>
                <w:rFonts w:ascii="Source Sans Pro" w:hAnsi="Source Sans Pro"/>
                <w:b/>
                <w:bCs/>
                <w:kern w:val="0"/>
                <w:lang w:eastAsia="es-ES_tradnl"/>
              </w:rPr>
              <w:t xml:space="preserve"> ÁMBITO TERRITORIAL AFECTADO POR LA OPERACIÓN:</w:t>
            </w:r>
          </w:p>
          <w:p w14:paraId="3129F835" w14:textId="77777777" w:rsidR="00314835" w:rsidRDefault="00B37658">
            <w:pPr>
              <w:pStyle w:val="TableContents"/>
              <w:spacing w:before="28" w:after="113"/>
              <w:jc w:val="both"/>
              <w:rPr>
                <w:rFonts w:ascii="Source Sans Pro" w:hAnsi="Source Sans Pro"/>
                <w:b/>
                <w:bCs/>
                <w:kern w:val="0"/>
                <w:sz w:val="16"/>
                <w:szCs w:val="16"/>
                <w:lang w:eastAsia="es-ES_tradnl"/>
              </w:rPr>
            </w:pPr>
            <w:r>
              <w:rPr>
                <w:rFonts w:ascii="Source Sans Pro" w:hAnsi="Source Sans Pro"/>
                <w:b/>
                <w:bCs/>
                <w:kern w:val="0"/>
                <w:sz w:val="16"/>
                <w:szCs w:val="16"/>
                <w:lang w:eastAsia="es-ES_tradnl"/>
              </w:rPr>
              <w:t>Municipio:                                                                  Localidad:</w:t>
            </w:r>
          </w:p>
          <w:p w14:paraId="3223C92B" w14:textId="77777777" w:rsidR="00314835" w:rsidRDefault="00B37658">
            <w:pPr>
              <w:pStyle w:val="TableContents"/>
              <w:spacing w:before="28" w:after="113"/>
              <w:jc w:val="both"/>
              <w:rPr>
                <w:rFonts w:ascii="Source Sans Pro" w:hAnsi="Source Sans Pro"/>
                <w:b/>
                <w:bCs/>
                <w:kern w:val="0"/>
                <w:sz w:val="16"/>
                <w:szCs w:val="16"/>
                <w:lang w:eastAsia="es-ES_tradnl"/>
              </w:rPr>
            </w:pPr>
            <w:r>
              <w:rPr>
                <w:rFonts w:ascii="Source Sans Pro" w:hAnsi="Source Sans Pro"/>
                <w:b/>
                <w:bCs/>
                <w:kern w:val="0"/>
                <w:sz w:val="16"/>
                <w:szCs w:val="16"/>
                <w:lang w:eastAsia="es-ES_tradnl"/>
              </w:rPr>
              <w:t>Dirección:                                                                                                                Coordenadas UTM:</w:t>
            </w:r>
          </w:p>
          <w:p w14:paraId="21E94E24" w14:textId="77777777" w:rsidR="00314835" w:rsidRDefault="00B37658">
            <w:pPr>
              <w:pStyle w:val="TableContents"/>
              <w:spacing w:before="28" w:after="113"/>
              <w:jc w:val="both"/>
              <w:rPr>
                <w:rFonts w:ascii="Source Sans Pro" w:hAnsi="Source Sans Pro"/>
                <w:b/>
                <w:bCs/>
                <w:kern w:val="0"/>
                <w:sz w:val="16"/>
                <w:szCs w:val="16"/>
                <w:lang w:eastAsia="es-ES_tradnl"/>
              </w:rPr>
            </w:pPr>
            <w:r>
              <w:rPr>
                <w:rFonts w:ascii="Source Sans Pro" w:hAnsi="Source Sans Pro"/>
                <w:b/>
                <w:bCs/>
                <w:kern w:val="0"/>
                <w:sz w:val="16"/>
                <w:szCs w:val="16"/>
                <w:lang w:eastAsia="es-ES_tradnl"/>
              </w:rPr>
              <w:t xml:space="preserve">Ámbito territorial:    </w:t>
            </w:r>
          </w:p>
          <w:p w14:paraId="0E67748D"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cumplimentar en el caso que la operación no pueda vincularse a una localización física definida, indicando en este caso el ámbito territorial que se considera que se vería afectado o beneficiado por la operación</w:t>
            </w:r>
          </w:p>
          <w:p w14:paraId="31EF04EA" w14:textId="77777777" w:rsidR="00314835" w:rsidRDefault="00314835">
            <w:pPr>
              <w:pStyle w:val="TableContents"/>
              <w:spacing w:before="28" w:after="28"/>
              <w:jc w:val="both"/>
              <w:rPr>
                <w:rFonts w:ascii="Source Sans Pro" w:hAnsi="Source Sans Pro"/>
                <w:b/>
                <w:bCs/>
                <w:color w:val="FF0000"/>
                <w:kern w:val="0"/>
                <w:lang w:eastAsia="es-ES_tradnl"/>
              </w:rPr>
            </w:pPr>
          </w:p>
          <w:p w14:paraId="399C479F" w14:textId="77777777" w:rsidR="00314835" w:rsidRDefault="00B37658">
            <w:pPr>
              <w:pStyle w:val="TableContents"/>
              <w:spacing w:before="28" w:after="113"/>
              <w:jc w:val="both"/>
            </w:pPr>
            <w:r>
              <w:rPr>
                <w:rFonts w:ascii="Source Sans Pro" w:hAnsi="Source Sans Pro"/>
                <w:b/>
                <w:bCs/>
                <w:noProof/>
                <w:kern w:val="0"/>
                <w:lang w:eastAsia="es-ES"/>
              </w:rPr>
              <mc:AlternateContent>
                <mc:Choice Requires="wps">
                  <w:drawing>
                    <wp:anchor distT="0" distB="0" distL="114300" distR="114300" simplePos="0" relativeHeight="2" behindDoc="0" locked="0" layoutInCell="1" allowOverlap="1" wp14:anchorId="2AB776CB" wp14:editId="5B551FB0">
                      <wp:simplePos x="0" y="0"/>
                      <wp:positionH relativeFrom="column">
                        <wp:posOffset>57241</wp:posOffset>
                      </wp:positionH>
                      <wp:positionV relativeFrom="paragraph">
                        <wp:posOffset>23042</wp:posOffset>
                      </wp:positionV>
                      <wp:extent cx="92711" cy="104141"/>
                      <wp:effectExtent l="0" t="0" r="21589" b="10159"/>
                      <wp:wrapNone/>
                      <wp:docPr id="1861545083"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13CDF16D"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AB776CB" id="_x0000_s1028" style="position:absolute;left:0;text-align:left;margin-left:4.5pt;margin-top:1.8pt;width:7.3pt;height:8.2pt;z-index: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9LtEwMAAMk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13CDF16D" w14:textId="77777777" w:rsidR="00314835" w:rsidRDefault="00314835"/>
                        </w:txbxContent>
                      </v:textbox>
                    </v:shape>
                  </w:pict>
                </mc:Fallback>
              </mc:AlternateContent>
            </w:r>
            <w:r>
              <w:rPr>
                <w:rFonts w:ascii="Source Sans Pro" w:hAnsi="Source Sans Pro"/>
                <w:b/>
                <w:bCs/>
                <w:kern w:val="0"/>
                <w:lang w:eastAsia="es-ES_tradnl"/>
              </w:rPr>
              <w:t xml:space="preserve">       </w:t>
            </w:r>
            <w:r>
              <w:rPr>
                <w:rFonts w:ascii="Source Sans Pro" w:hAnsi="Source Sans Pro"/>
                <w:b/>
                <w:bCs/>
                <w:kern w:val="0"/>
                <w:sz w:val="16"/>
                <w:szCs w:val="16"/>
                <w:lang w:eastAsia="es-ES_tradnl"/>
              </w:rPr>
              <w:t>La operación se lleva a cabo en una Zona Red Natura 2000 de Andalucía.</w:t>
            </w:r>
          </w:p>
          <w:p w14:paraId="3B746498" w14:textId="77777777" w:rsidR="00314835" w:rsidRDefault="00B37658">
            <w:pPr>
              <w:pStyle w:val="TableContents"/>
              <w:spacing w:before="28" w:after="28"/>
              <w:jc w:val="both"/>
            </w:pPr>
            <w:r>
              <w:rPr>
                <w:rFonts w:ascii="Source Sans Pro" w:hAnsi="Source Sans Pro"/>
                <w:color w:val="000000"/>
                <w:kern w:val="0"/>
                <w:sz w:val="12"/>
                <w:szCs w:val="12"/>
                <w:shd w:val="clear" w:color="auto" w:fill="FFFFFF"/>
                <w:lang w:eastAsia="es-ES_tradnl"/>
              </w:rPr>
              <w:t xml:space="preserve">Cuando la operación pueda vincularse a una localización definida, indicar si dicha localización se encuentra incluida en alguna zona Red Natura 2000 de Andalucía. Las zonas Red Natura 2000 de Andalucía pueden comprobarse en la siguiente dirección web: </w:t>
            </w:r>
            <w:hyperlink r:id="rId8" w:history="1">
              <w:r>
                <w:rPr>
                  <w:rFonts w:ascii="Source Sans Pro" w:hAnsi="Source Sans Pro"/>
                  <w:color w:val="000000"/>
                  <w:kern w:val="0"/>
                  <w:sz w:val="12"/>
                  <w:szCs w:val="12"/>
                  <w:shd w:val="clear" w:color="auto" w:fill="FFFFFF"/>
                  <w:lang w:eastAsia="es-ES_tradnl"/>
                </w:rPr>
                <w:t>https://www.</w:t>
              </w:r>
              <w:bookmarkStart w:id="1" w:name="_Hlt222294930"/>
              <w:bookmarkStart w:id="2" w:name="_Hlt222294931"/>
              <w:r>
                <w:rPr>
                  <w:rFonts w:ascii="Source Sans Pro" w:hAnsi="Source Sans Pro"/>
                  <w:color w:val="000000"/>
                  <w:kern w:val="0"/>
                  <w:sz w:val="12"/>
                  <w:szCs w:val="12"/>
                  <w:shd w:val="clear" w:color="auto" w:fill="FFFFFF"/>
                  <w:lang w:eastAsia="es-ES_tradnl"/>
                </w:rPr>
                <w:t>c</w:t>
              </w:r>
              <w:bookmarkEnd w:id="1"/>
              <w:bookmarkEnd w:id="2"/>
              <w:r>
                <w:rPr>
                  <w:rFonts w:ascii="Source Sans Pro" w:hAnsi="Source Sans Pro"/>
                  <w:color w:val="000000"/>
                  <w:kern w:val="0"/>
                  <w:sz w:val="12"/>
                  <w:szCs w:val="12"/>
                  <w:shd w:val="clear" w:color="auto" w:fill="FFFFFF"/>
                  <w:lang w:eastAsia="es-ES_tradnl"/>
                </w:rPr>
                <w:t>ma.junta-andalucia.es/medioambiente/portal/areas-tematicas/espacios-protegidos/espacios-protegidos-red-natura-2000</w:t>
              </w:r>
            </w:hyperlink>
          </w:p>
        </w:tc>
      </w:tr>
      <w:tr w:rsidR="00314835" w14:paraId="126C907E"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AC67EFA"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1.10. FORMACIÓN Y EXPERIENCIA DE LA PERSONA SOLICITANTE:</w:t>
            </w:r>
          </w:p>
          <w:p w14:paraId="2C02409F"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Describir la formación y la experiencia laboral con que cuenta la persona solicitante que esté relacionada con la operación para la que se solicita la ayuda.</w:t>
            </w:r>
          </w:p>
          <w:p w14:paraId="6D75DAB7" w14:textId="77777777" w:rsidR="00314835" w:rsidRDefault="00314835">
            <w:pPr>
              <w:pStyle w:val="TableContents"/>
              <w:spacing w:before="28" w:after="28"/>
              <w:jc w:val="both"/>
              <w:rPr>
                <w:rFonts w:ascii="Source Sans Pro" w:hAnsi="Source Sans Pro"/>
                <w:color w:val="000000"/>
                <w:kern w:val="0"/>
                <w:sz w:val="12"/>
                <w:szCs w:val="12"/>
                <w:shd w:val="clear" w:color="auto" w:fill="FFFFFF"/>
                <w:lang w:eastAsia="es-ES_tradnl"/>
              </w:rPr>
            </w:pPr>
          </w:p>
          <w:p w14:paraId="5D549F35" w14:textId="77777777" w:rsidR="00314835" w:rsidRDefault="00314835">
            <w:pPr>
              <w:pStyle w:val="TableContents"/>
              <w:spacing w:before="28" w:after="28"/>
              <w:jc w:val="both"/>
              <w:rPr>
                <w:rFonts w:ascii="Source Sans Pro" w:hAnsi="Source Sans Pro"/>
                <w:b/>
                <w:bCs/>
                <w:kern w:val="0"/>
                <w:lang w:eastAsia="es-ES_tradnl"/>
              </w:rPr>
            </w:pPr>
          </w:p>
        </w:tc>
      </w:tr>
    </w:tbl>
    <w:p w14:paraId="69EFFC40" w14:textId="77777777" w:rsidR="00314835" w:rsidRDefault="00314835">
      <w:pPr>
        <w:pStyle w:val="Standard"/>
        <w:spacing w:before="28" w:after="28"/>
        <w:rPr>
          <w:sz w:val="2"/>
        </w:rPr>
      </w:pPr>
    </w:p>
    <w:p w14:paraId="36AD1238" w14:textId="77777777" w:rsidR="00314835" w:rsidRDefault="00314835">
      <w:pPr>
        <w:pStyle w:val="Standard"/>
        <w:spacing w:before="57" w:after="57"/>
        <w:rPr>
          <w:rFonts w:ascii="Source Sans Pro" w:hAnsi="Source Sans Pro" w:cs="NewsGotT"/>
          <w:sz w:val="16"/>
          <w:szCs w:val="16"/>
        </w:rPr>
      </w:pPr>
    </w:p>
    <w:tbl>
      <w:tblPr>
        <w:tblW w:w="9921" w:type="dxa"/>
        <w:tblLayout w:type="fixed"/>
        <w:tblCellMar>
          <w:left w:w="10" w:type="dxa"/>
          <w:right w:w="10" w:type="dxa"/>
        </w:tblCellMar>
        <w:tblLook w:val="04A0" w:firstRow="1" w:lastRow="0" w:firstColumn="1" w:lastColumn="0" w:noHBand="0" w:noVBand="1"/>
      </w:tblPr>
      <w:tblGrid>
        <w:gridCol w:w="567"/>
        <w:gridCol w:w="9354"/>
      </w:tblGrid>
      <w:tr w:rsidR="00314835" w14:paraId="5D4D7E3A" w14:textId="77777777" w:rsidTr="00CC26DB">
        <w:tc>
          <w:tcPr>
            <w:tcW w:w="56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0" w:type="dxa"/>
              <w:left w:w="108" w:type="dxa"/>
              <w:bottom w:w="0" w:type="dxa"/>
              <w:right w:w="108" w:type="dxa"/>
            </w:tcMar>
          </w:tcPr>
          <w:p w14:paraId="28A0C88F" w14:textId="77777777" w:rsidR="00314835" w:rsidRDefault="00B3765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2</w:t>
            </w:r>
          </w:p>
        </w:tc>
        <w:tc>
          <w:tcPr>
            <w:tcW w:w="9354"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0" w:type="dxa"/>
              <w:left w:w="108" w:type="dxa"/>
              <w:bottom w:w="0" w:type="dxa"/>
              <w:right w:w="108" w:type="dxa"/>
            </w:tcMar>
          </w:tcPr>
          <w:p w14:paraId="3B3AE41A" w14:textId="77777777" w:rsidR="00314835" w:rsidRDefault="00B3765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DESCRIPCIÓN DE LA OPERACIÓN</w:t>
            </w:r>
          </w:p>
        </w:tc>
      </w:tr>
      <w:tr w:rsidR="00314835" w14:paraId="396350B8"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06D89" w14:textId="77777777" w:rsidR="00314835" w:rsidRDefault="00B37658">
            <w:pPr>
              <w:pStyle w:val="TableContents"/>
              <w:spacing w:before="28" w:after="28"/>
              <w:jc w:val="both"/>
            </w:pPr>
            <w:r>
              <w:rPr>
                <w:rFonts w:ascii="Source Sans Pro" w:hAnsi="Source Sans Pro"/>
                <w:b/>
                <w:bCs/>
                <w:color w:val="000000"/>
                <w:kern w:val="0"/>
                <w:lang w:eastAsia="es-ES_tradnl"/>
              </w:rPr>
              <w:t>2.1. SITUACIÓN DE PARTIDA</w:t>
            </w:r>
            <w:r>
              <w:rPr>
                <w:rFonts w:ascii="Source Sans Pro" w:hAnsi="Source Sans Pro"/>
                <w:color w:val="000000"/>
                <w:kern w:val="0"/>
                <w:lang w:eastAsia="es-ES_tradnl"/>
              </w:rPr>
              <w:t>:</w:t>
            </w:r>
          </w:p>
          <w:p w14:paraId="22A6DAEA"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 xml:space="preserve">Describir la situación en la que se encuentra la persona/entidad solicitante y la actividad para la que se solicita la ayuda de forma que puedan identificarse los cambios o mejoras que se producirán como consecuencia de la operación subvencionada. Además de la descripción indicada, deberá marcarse si la operación implica la puesta en marcha de una nueva actividad (por ejemplo, creación de una nueva empresa o puesta en marcha de un nuevo servicio a la población por parte de una entidad pública), la mejora, ampliación o modernización de una actividad ya existente (por ejemplo, la modernización de una empresa o la ampliación de la población destinataria de un servicio público) </w:t>
            </w:r>
            <w:proofErr w:type="spellStart"/>
            <w:r>
              <w:rPr>
                <w:rFonts w:ascii="Source Sans Pro" w:hAnsi="Source Sans Pro"/>
                <w:color w:val="000000"/>
                <w:kern w:val="0"/>
                <w:sz w:val="12"/>
                <w:szCs w:val="12"/>
                <w:shd w:val="clear" w:color="auto" w:fill="FFFFFF"/>
                <w:lang w:eastAsia="es-ES_tradnl"/>
              </w:rPr>
              <w:t>o</w:t>
            </w:r>
            <w:proofErr w:type="spellEnd"/>
            <w:r>
              <w:rPr>
                <w:rFonts w:ascii="Source Sans Pro" w:hAnsi="Source Sans Pro"/>
                <w:color w:val="000000"/>
                <w:kern w:val="0"/>
                <w:sz w:val="12"/>
                <w:szCs w:val="12"/>
                <w:shd w:val="clear" w:color="auto" w:fill="FFFFFF"/>
                <w:lang w:eastAsia="es-ES_tradnl"/>
              </w:rPr>
              <w:t xml:space="preserve"> otras casuísticas que no se correspondan con las anteriores (por ejemplo, participación en una feria comercial, realización de un estudio, etc.).</w:t>
            </w:r>
          </w:p>
          <w:p w14:paraId="76291B0C" w14:textId="77777777" w:rsidR="00314835" w:rsidRDefault="00314835">
            <w:pPr>
              <w:pStyle w:val="TableContents"/>
              <w:spacing w:before="28" w:after="28"/>
              <w:jc w:val="both"/>
              <w:rPr>
                <w:rFonts w:ascii="Source Sans Pro" w:hAnsi="Source Sans Pro"/>
                <w:color w:val="000000"/>
                <w:kern w:val="0"/>
                <w:lang w:eastAsia="es-ES_tradnl"/>
              </w:rPr>
            </w:pPr>
          </w:p>
          <w:p w14:paraId="21FF911D" w14:textId="77777777" w:rsidR="00314835" w:rsidRDefault="00B37658">
            <w:pPr>
              <w:pStyle w:val="TableContents"/>
              <w:spacing w:before="28" w:after="113"/>
              <w:ind w:left="340"/>
              <w:jc w:val="both"/>
            </w:pPr>
            <w:r>
              <w:rPr>
                <w:rFonts w:ascii="Source Sans Pro" w:hAnsi="Source Sans Pro"/>
                <w:b/>
                <w:bCs/>
                <w:noProof/>
                <w:kern w:val="0"/>
                <w:lang w:eastAsia="es-ES"/>
              </w:rPr>
              <mc:AlternateContent>
                <mc:Choice Requires="wps">
                  <w:drawing>
                    <wp:anchor distT="0" distB="0" distL="114300" distR="114300" simplePos="0" relativeHeight="39" behindDoc="0" locked="0" layoutInCell="1" allowOverlap="1" wp14:anchorId="6BAD89E3" wp14:editId="7B8FB954">
                      <wp:simplePos x="0" y="0"/>
                      <wp:positionH relativeFrom="column">
                        <wp:posOffset>57963</wp:posOffset>
                      </wp:positionH>
                      <wp:positionV relativeFrom="paragraph">
                        <wp:posOffset>21598</wp:posOffset>
                      </wp:positionV>
                      <wp:extent cx="92711" cy="104141"/>
                      <wp:effectExtent l="0" t="0" r="21589" b="10159"/>
                      <wp:wrapNone/>
                      <wp:docPr id="1290410441"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2BA51C29"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BAD89E3" id="_x0000_s1029" style="position:absolute;left:0;text-align:left;margin-left:4.55pt;margin-top:1.7pt;width:7.3pt;height:8.2pt;z-index:3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1qLEw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2BA51C29" w14:textId="77777777" w:rsidR="00314835" w:rsidRDefault="00314835"/>
                        </w:txbxContent>
                      </v:textbox>
                    </v:shape>
                  </w:pict>
                </mc:Fallback>
              </mc:AlternateContent>
            </w:r>
            <w:r>
              <w:rPr>
                <w:rFonts w:ascii="Source Sans Pro" w:hAnsi="Source Sans Pro"/>
                <w:kern w:val="0"/>
                <w:sz w:val="16"/>
                <w:szCs w:val="16"/>
                <w:lang w:eastAsia="es-ES_tradnl"/>
              </w:rPr>
              <w:t>La operación está destinada a la puesta en marcha de una nueva actividad.</w:t>
            </w:r>
          </w:p>
          <w:p w14:paraId="646EB710" w14:textId="77777777" w:rsidR="00314835" w:rsidRDefault="00B37658">
            <w:pPr>
              <w:pStyle w:val="TableContents"/>
              <w:spacing w:before="28" w:after="113"/>
              <w:ind w:left="340"/>
              <w:jc w:val="both"/>
            </w:pPr>
            <w:r>
              <w:rPr>
                <w:rFonts w:ascii="Source Sans Pro" w:hAnsi="Source Sans Pro"/>
                <w:noProof/>
                <w:kern w:val="0"/>
                <w:sz w:val="16"/>
                <w:szCs w:val="16"/>
                <w:lang w:eastAsia="es-ES"/>
              </w:rPr>
              <mc:AlternateContent>
                <mc:Choice Requires="wps">
                  <w:drawing>
                    <wp:anchor distT="0" distB="0" distL="114300" distR="114300" simplePos="0" relativeHeight="40" behindDoc="0" locked="0" layoutInCell="1" allowOverlap="1" wp14:anchorId="53C5D30F" wp14:editId="673ED6EA">
                      <wp:simplePos x="0" y="0"/>
                      <wp:positionH relativeFrom="column">
                        <wp:posOffset>57963</wp:posOffset>
                      </wp:positionH>
                      <wp:positionV relativeFrom="paragraph">
                        <wp:posOffset>21598</wp:posOffset>
                      </wp:positionV>
                      <wp:extent cx="92711" cy="104141"/>
                      <wp:effectExtent l="0" t="0" r="21589" b="10159"/>
                      <wp:wrapNone/>
                      <wp:docPr id="1935020005"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4F351570"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3C5D30F" id="_x0000_s1030" style="position:absolute;left:0;text-align:left;margin-left:4.55pt;margin-top:1.7pt;width:7.3pt;height:8.2pt;z-index:4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NhFA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zpFNH7Zmvz1EbIXFtqgMPY3JQ3cKxnV&#10;cPFRor5pGNvYJL1he2PbG0xz2JhR7qGn28Xawxp2wW0BIn7XTzXHNSaozZcXb2SJgzVk12bQLeC+&#10;CNJ3dxteSON1QB1v4NUf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DAbZNhFAMAAMk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4F351570" w14:textId="77777777" w:rsidR="00314835" w:rsidRDefault="00314835"/>
                        </w:txbxContent>
                      </v:textbox>
                    </v:shape>
                  </w:pict>
                </mc:Fallback>
              </mc:AlternateContent>
            </w:r>
            <w:r>
              <w:rPr>
                <w:rFonts w:ascii="Source Sans Pro" w:hAnsi="Source Sans Pro"/>
                <w:kern w:val="0"/>
                <w:sz w:val="16"/>
                <w:szCs w:val="16"/>
                <w:lang w:eastAsia="es-ES_tradnl"/>
              </w:rPr>
              <w:t>La operación está destinada a ampliar, modernizar o mejorar una actividad que ya se está desarrollando.</w:t>
            </w:r>
          </w:p>
          <w:p w14:paraId="0671BD21" w14:textId="77777777" w:rsidR="00314835" w:rsidRDefault="00B37658">
            <w:pPr>
              <w:pStyle w:val="TableContents"/>
              <w:spacing w:before="28" w:after="113"/>
              <w:ind w:left="340"/>
              <w:jc w:val="both"/>
            </w:pPr>
            <w:r>
              <w:rPr>
                <w:rFonts w:ascii="Source Sans Pro" w:hAnsi="Source Sans Pro"/>
                <w:noProof/>
                <w:kern w:val="0"/>
                <w:sz w:val="16"/>
                <w:szCs w:val="16"/>
                <w:lang w:eastAsia="es-ES"/>
              </w:rPr>
              <mc:AlternateContent>
                <mc:Choice Requires="wps">
                  <w:drawing>
                    <wp:anchor distT="0" distB="0" distL="114300" distR="114300" simplePos="0" relativeHeight="41" behindDoc="0" locked="0" layoutInCell="1" allowOverlap="1" wp14:anchorId="70C7C17F" wp14:editId="3A5713F5">
                      <wp:simplePos x="0" y="0"/>
                      <wp:positionH relativeFrom="column">
                        <wp:posOffset>57963</wp:posOffset>
                      </wp:positionH>
                      <wp:positionV relativeFrom="paragraph">
                        <wp:posOffset>21598</wp:posOffset>
                      </wp:positionV>
                      <wp:extent cx="92711" cy="104141"/>
                      <wp:effectExtent l="0" t="0" r="21589" b="10159"/>
                      <wp:wrapNone/>
                      <wp:docPr id="260637708"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6616EF9C"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0C7C17F" id="_x0000_s1031" style="position:absolute;left:0;text-align:left;margin-left:4.55pt;margin-top:1.7pt;width:7.3pt;height:8.2pt;z-index:4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sHFA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3qDaPyyNfnrI2QvLLRBYexvShq4VzKq&#10;4eKjRH3TMLaxSXrD9sa2N5jmsDGj3ENPt4u1hzXsgtsCRPyun2qOa0xQmy8v3sgSB2vIrs2gW8B9&#10;EaTv7ja8kMbrgDrewKs/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DkURsHFAMAAMk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6616EF9C" w14:textId="77777777" w:rsidR="00314835" w:rsidRDefault="00314835"/>
                        </w:txbxContent>
                      </v:textbox>
                    </v:shape>
                  </w:pict>
                </mc:Fallback>
              </mc:AlternateContent>
            </w:r>
            <w:r>
              <w:rPr>
                <w:rFonts w:ascii="Source Sans Pro" w:hAnsi="Source Sans Pro"/>
                <w:kern w:val="0"/>
                <w:sz w:val="16"/>
                <w:szCs w:val="16"/>
                <w:lang w:eastAsia="es-ES_tradnl"/>
              </w:rPr>
              <w:t>Otras casuísticas</w:t>
            </w:r>
            <w:r>
              <w:rPr>
                <w:rFonts w:ascii="Source Sans Pro" w:hAnsi="Source Sans Pro"/>
                <w:color w:val="000000"/>
                <w:kern w:val="0"/>
                <w:sz w:val="12"/>
                <w:szCs w:val="12"/>
                <w:shd w:val="clear" w:color="auto" w:fill="FFFFFF"/>
                <w:lang w:eastAsia="es-ES_tradnl"/>
              </w:rPr>
              <w:t>. (Ampliar información)</w:t>
            </w:r>
          </w:p>
          <w:p w14:paraId="54714612" w14:textId="77777777" w:rsidR="00314835" w:rsidRDefault="00314835">
            <w:pPr>
              <w:pStyle w:val="TableContents"/>
              <w:spacing w:before="28" w:after="113"/>
              <w:ind w:left="340"/>
              <w:jc w:val="both"/>
              <w:rPr>
                <w:rFonts w:ascii="Source Sans Pro" w:hAnsi="Source Sans Pro"/>
                <w:kern w:val="0"/>
                <w:sz w:val="12"/>
                <w:szCs w:val="12"/>
                <w:shd w:val="clear" w:color="auto" w:fill="FFFFFF"/>
                <w:lang w:eastAsia="es-ES_tradnl"/>
              </w:rPr>
            </w:pPr>
          </w:p>
          <w:p w14:paraId="189A0B64" w14:textId="77777777" w:rsidR="00314835" w:rsidRDefault="00314835">
            <w:pPr>
              <w:pStyle w:val="TableContents"/>
              <w:spacing w:before="28" w:after="113"/>
              <w:ind w:left="340"/>
              <w:jc w:val="both"/>
              <w:rPr>
                <w:rFonts w:ascii="Source Sans Pro" w:hAnsi="Source Sans Pro"/>
                <w:kern w:val="0"/>
                <w:sz w:val="12"/>
                <w:szCs w:val="12"/>
                <w:shd w:val="clear" w:color="auto" w:fill="FFFFFF"/>
                <w:lang w:eastAsia="es-ES_tradnl"/>
              </w:rPr>
            </w:pPr>
          </w:p>
          <w:p w14:paraId="68B3AF8D" w14:textId="77777777" w:rsidR="00314835" w:rsidRDefault="00314835">
            <w:pPr>
              <w:pStyle w:val="TableContents"/>
              <w:spacing w:before="28" w:after="113"/>
              <w:ind w:left="340"/>
              <w:jc w:val="both"/>
              <w:rPr>
                <w:rFonts w:ascii="Source Sans Pro" w:hAnsi="Source Sans Pro"/>
                <w:kern w:val="0"/>
                <w:sz w:val="12"/>
                <w:szCs w:val="12"/>
                <w:shd w:val="clear" w:color="auto" w:fill="FFFFFF"/>
                <w:lang w:eastAsia="es-ES_tradnl"/>
              </w:rPr>
            </w:pPr>
          </w:p>
          <w:p w14:paraId="5062A537" w14:textId="77777777" w:rsidR="00314835" w:rsidRDefault="00314835">
            <w:pPr>
              <w:pStyle w:val="TableContents"/>
              <w:spacing w:before="28" w:after="113"/>
              <w:ind w:left="340"/>
              <w:jc w:val="both"/>
              <w:rPr>
                <w:rFonts w:ascii="Source Sans Pro" w:hAnsi="Source Sans Pro"/>
                <w:kern w:val="0"/>
                <w:sz w:val="12"/>
                <w:szCs w:val="12"/>
                <w:shd w:val="clear" w:color="auto" w:fill="FFFFFF"/>
                <w:lang w:eastAsia="es-ES_tradnl"/>
              </w:rPr>
            </w:pPr>
          </w:p>
          <w:p w14:paraId="73690585" w14:textId="77777777" w:rsidR="00314835" w:rsidRDefault="00314835">
            <w:pPr>
              <w:pStyle w:val="TableContents"/>
              <w:spacing w:before="28" w:after="113"/>
              <w:ind w:left="340"/>
              <w:jc w:val="both"/>
              <w:rPr>
                <w:rFonts w:ascii="Source Sans Pro" w:hAnsi="Source Sans Pro"/>
                <w:kern w:val="0"/>
                <w:sz w:val="12"/>
                <w:szCs w:val="12"/>
                <w:shd w:val="clear" w:color="auto" w:fill="FFFFFF"/>
                <w:lang w:eastAsia="es-ES_tradnl"/>
              </w:rPr>
            </w:pPr>
          </w:p>
          <w:p w14:paraId="1F05B7A7" w14:textId="77777777" w:rsidR="00314835" w:rsidRDefault="00314835">
            <w:pPr>
              <w:pStyle w:val="TableContents"/>
              <w:spacing w:before="28" w:after="113"/>
              <w:ind w:left="340"/>
              <w:jc w:val="both"/>
              <w:rPr>
                <w:rFonts w:ascii="Source Sans Pro" w:hAnsi="Source Sans Pro"/>
                <w:kern w:val="0"/>
                <w:sz w:val="16"/>
                <w:szCs w:val="16"/>
                <w:lang w:eastAsia="es-ES_tradnl"/>
              </w:rPr>
            </w:pPr>
          </w:p>
        </w:tc>
      </w:tr>
      <w:tr w:rsidR="00314835" w14:paraId="714C0326"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C6E86" w14:textId="77777777" w:rsidR="00314835" w:rsidRDefault="00B37658">
            <w:pPr>
              <w:pStyle w:val="TableContents"/>
              <w:spacing w:before="28" w:after="28"/>
              <w:jc w:val="both"/>
              <w:rPr>
                <w:rFonts w:ascii="Source Sans Pro" w:hAnsi="Source Sans Pro"/>
                <w:b/>
                <w:bCs/>
                <w:color w:val="000000"/>
                <w:kern w:val="0"/>
                <w:lang w:eastAsia="es-ES_tradnl"/>
              </w:rPr>
            </w:pPr>
            <w:r>
              <w:rPr>
                <w:rFonts w:ascii="Source Sans Pro" w:hAnsi="Source Sans Pro"/>
                <w:b/>
                <w:bCs/>
                <w:color w:val="000000"/>
                <w:kern w:val="0"/>
                <w:lang w:eastAsia="es-ES_tradnl"/>
              </w:rPr>
              <w:t>2.2. DESCRIPCIÓN DE LA OPERACIÓN Y, EN SU CASO, FASES/ACTUACIONES EN QUE SE SUBDIVIDE:</w:t>
            </w:r>
          </w:p>
          <w:p w14:paraId="07C8CFB1"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Describir cómo se va a llevar a cabo la operación incidiendo en los mecanismos previstos para dar cumplimiento a los objetivos descritos en el apartado (1.08). Cuando la operación se subdivida en fases o actuaciones, describir en qué consistirá y como se llevará a cabo cada una de ellas.</w:t>
            </w:r>
          </w:p>
          <w:p w14:paraId="3DD477F1" w14:textId="77777777" w:rsidR="00314835" w:rsidRDefault="00314835">
            <w:pPr>
              <w:pStyle w:val="TableContents"/>
              <w:spacing w:before="28" w:after="28"/>
              <w:jc w:val="both"/>
              <w:rPr>
                <w:rFonts w:ascii="Source Sans Pro" w:hAnsi="Source Sans Pro"/>
                <w:color w:val="000000"/>
                <w:kern w:val="0"/>
                <w:sz w:val="12"/>
                <w:szCs w:val="12"/>
                <w:shd w:val="clear" w:color="auto" w:fill="FFFFFF"/>
                <w:lang w:eastAsia="es-ES_tradnl"/>
              </w:rPr>
            </w:pPr>
          </w:p>
          <w:p w14:paraId="1B0A2CB3" w14:textId="77777777" w:rsidR="00314835" w:rsidRDefault="00314835">
            <w:pPr>
              <w:pStyle w:val="TableContents"/>
              <w:spacing w:before="28" w:after="28"/>
              <w:jc w:val="both"/>
              <w:rPr>
                <w:rFonts w:ascii="Source Sans Pro" w:hAnsi="Source Sans Pro"/>
                <w:b/>
                <w:bCs/>
                <w:color w:val="000000"/>
                <w:kern w:val="0"/>
                <w:lang w:eastAsia="es-ES_tradnl"/>
              </w:rPr>
            </w:pPr>
          </w:p>
          <w:p w14:paraId="706181D3" w14:textId="77777777" w:rsidR="00314835" w:rsidRDefault="00314835">
            <w:pPr>
              <w:pStyle w:val="TableContents"/>
              <w:spacing w:before="28" w:after="28"/>
              <w:jc w:val="both"/>
              <w:rPr>
                <w:rFonts w:ascii="Source Sans Pro" w:hAnsi="Source Sans Pro"/>
                <w:b/>
                <w:bCs/>
                <w:color w:val="000000"/>
                <w:kern w:val="0"/>
                <w:lang w:eastAsia="es-ES_tradnl"/>
              </w:rPr>
            </w:pPr>
          </w:p>
          <w:p w14:paraId="67BE81B2" w14:textId="77777777" w:rsidR="00314835" w:rsidRDefault="00314835">
            <w:pPr>
              <w:pStyle w:val="TableContents"/>
              <w:spacing w:before="28" w:after="28"/>
              <w:jc w:val="both"/>
              <w:rPr>
                <w:rFonts w:ascii="Source Sans Pro" w:hAnsi="Source Sans Pro"/>
                <w:b/>
                <w:bCs/>
                <w:color w:val="000000"/>
                <w:kern w:val="0"/>
                <w:lang w:eastAsia="es-ES_tradnl"/>
              </w:rPr>
            </w:pPr>
          </w:p>
          <w:p w14:paraId="12828839" w14:textId="77777777" w:rsidR="00314835" w:rsidRDefault="00314835">
            <w:pPr>
              <w:pStyle w:val="TableContents"/>
              <w:spacing w:before="28" w:after="28"/>
              <w:jc w:val="both"/>
              <w:rPr>
                <w:rFonts w:ascii="Source Sans Pro" w:hAnsi="Source Sans Pro"/>
                <w:b/>
                <w:bCs/>
                <w:color w:val="000000"/>
                <w:kern w:val="0"/>
                <w:lang w:eastAsia="es-ES_tradnl"/>
              </w:rPr>
            </w:pPr>
          </w:p>
          <w:p w14:paraId="34B09E2B" w14:textId="77777777" w:rsidR="00314835" w:rsidRDefault="00314835">
            <w:pPr>
              <w:pStyle w:val="TableContents"/>
              <w:spacing w:before="28" w:after="28"/>
              <w:jc w:val="both"/>
              <w:rPr>
                <w:rFonts w:ascii="Source Sans Pro" w:hAnsi="Source Sans Pro"/>
                <w:b/>
                <w:bCs/>
                <w:color w:val="000000"/>
                <w:kern w:val="0"/>
                <w:lang w:eastAsia="es-ES_tradnl"/>
              </w:rPr>
            </w:pPr>
          </w:p>
          <w:p w14:paraId="76B09895" w14:textId="77777777" w:rsidR="00314835" w:rsidRDefault="00314835">
            <w:pPr>
              <w:pStyle w:val="TableContents"/>
              <w:spacing w:before="28" w:after="28"/>
              <w:jc w:val="both"/>
              <w:rPr>
                <w:rFonts w:ascii="Source Sans Pro" w:hAnsi="Source Sans Pro"/>
                <w:b/>
                <w:bCs/>
                <w:color w:val="000000"/>
                <w:kern w:val="0"/>
                <w:lang w:eastAsia="es-ES_tradnl"/>
              </w:rPr>
            </w:pPr>
          </w:p>
          <w:p w14:paraId="6FDA7879" w14:textId="77777777" w:rsidR="00314835" w:rsidRDefault="00314835">
            <w:pPr>
              <w:pStyle w:val="TableContents"/>
              <w:spacing w:before="28" w:after="28"/>
              <w:jc w:val="both"/>
              <w:rPr>
                <w:rFonts w:ascii="Source Sans Pro" w:hAnsi="Source Sans Pro"/>
                <w:b/>
                <w:bCs/>
                <w:color w:val="000000"/>
                <w:kern w:val="0"/>
                <w:lang w:eastAsia="es-ES_tradnl"/>
              </w:rPr>
            </w:pPr>
          </w:p>
          <w:p w14:paraId="2B4CACF9" w14:textId="77777777" w:rsidR="00314835" w:rsidRDefault="00314835">
            <w:pPr>
              <w:pStyle w:val="TableContents"/>
              <w:spacing w:before="28" w:after="28"/>
              <w:jc w:val="both"/>
              <w:rPr>
                <w:rFonts w:ascii="Source Sans Pro" w:hAnsi="Source Sans Pro"/>
                <w:b/>
                <w:bCs/>
                <w:color w:val="000000"/>
                <w:kern w:val="0"/>
                <w:lang w:eastAsia="es-ES_tradnl"/>
              </w:rPr>
            </w:pPr>
          </w:p>
          <w:p w14:paraId="37949F67" w14:textId="77777777" w:rsidR="00314835" w:rsidRDefault="00314835">
            <w:pPr>
              <w:pStyle w:val="TableContents"/>
              <w:spacing w:before="28" w:after="28"/>
              <w:jc w:val="both"/>
              <w:rPr>
                <w:rFonts w:ascii="Source Sans Pro" w:hAnsi="Source Sans Pro"/>
                <w:b/>
                <w:bCs/>
                <w:color w:val="000000"/>
                <w:kern w:val="0"/>
                <w:lang w:eastAsia="es-ES_tradnl"/>
              </w:rPr>
            </w:pPr>
          </w:p>
          <w:p w14:paraId="25B72C9B" w14:textId="77777777" w:rsidR="00314835" w:rsidRDefault="00B37658">
            <w:pPr>
              <w:pStyle w:val="TableContents"/>
              <w:spacing w:before="28" w:after="28"/>
              <w:jc w:val="both"/>
              <w:rPr>
                <w:rFonts w:ascii="Source Sans Pro" w:hAnsi="Source Sans Pro"/>
                <w:b/>
                <w:bCs/>
                <w:color w:val="000000"/>
                <w:kern w:val="0"/>
                <w:lang w:eastAsia="es-ES_tradnl"/>
              </w:rPr>
            </w:pPr>
            <w:r>
              <w:rPr>
                <w:rFonts w:ascii="Source Sans Pro" w:hAnsi="Source Sans Pro"/>
                <w:b/>
                <w:bCs/>
                <w:color w:val="000000"/>
                <w:kern w:val="0"/>
                <w:lang w:eastAsia="es-ES_tradnl"/>
              </w:rPr>
              <w:lastRenderedPageBreak/>
              <w:t xml:space="preserve">Si la actividad se está ya desarrollando, permisos, licencias, registros, etc. con que cuenta: </w:t>
            </w:r>
          </w:p>
          <w:p w14:paraId="7F37086D" w14:textId="77777777" w:rsidR="00314835" w:rsidRDefault="00B37658">
            <w:pPr>
              <w:pStyle w:val="TableContents"/>
              <w:spacing w:before="28" w:after="28"/>
              <w:jc w:val="both"/>
            </w:pPr>
            <w:r>
              <w:rPr>
                <w:rFonts w:ascii="Source Sans Pro" w:hAnsi="Source Sans Pro"/>
                <w:color w:val="000000"/>
                <w:kern w:val="0"/>
                <w:sz w:val="12"/>
                <w:szCs w:val="12"/>
                <w:shd w:val="clear" w:color="auto" w:fill="FFFFFF"/>
                <w:lang w:eastAsia="es-ES_tradnl"/>
              </w:rPr>
              <w:t>Cuando la operación esté destinadas a mejorar o a modernizar una actividad que está ya desarrollando la persona solicitante, enumerar los permisos, autorizaciones o documentación similar con los que ya cuenta, así como los registros en los que ya está inscrita. Enumerar:</w:t>
            </w:r>
          </w:p>
          <w:p w14:paraId="7D4B40CB" w14:textId="77777777" w:rsidR="00314835" w:rsidRDefault="00314835">
            <w:pPr>
              <w:pStyle w:val="TableContents"/>
              <w:numPr>
                <w:ilvl w:val="0"/>
                <w:numId w:val="28"/>
              </w:numPr>
              <w:spacing w:before="28" w:after="28"/>
              <w:jc w:val="both"/>
              <w:rPr>
                <w:rFonts w:ascii="Source Sans Pro" w:hAnsi="Source Sans Pro"/>
                <w:color w:val="000000"/>
                <w:kern w:val="0"/>
                <w:lang w:eastAsia="es-ES_tradnl"/>
              </w:rPr>
            </w:pPr>
          </w:p>
          <w:p w14:paraId="4B01AE0C" w14:textId="77777777" w:rsidR="00314835" w:rsidRDefault="00314835">
            <w:pPr>
              <w:pStyle w:val="TableContents"/>
              <w:numPr>
                <w:ilvl w:val="0"/>
                <w:numId w:val="28"/>
              </w:numPr>
              <w:spacing w:before="28" w:after="28"/>
              <w:jc w:val="both"/>
              <w:rPr>
                <w:rFonts w:ascii="Source Sans Pro" w:hAnsi="Source Sans Pro"/>
                <w:color w:val="000000"/>
                <w:kern w:val="0"/>
                <w:lang w:eastAsia="es-ES_tradnl"/>
              </w:rPr>
            </w:pPr>
          </w:p>
          <w:p w14:paraId="1A7ED768" w14:textId="77777777" w:rsidR="00314835" w:rsidRDefault="00314835">
            <w:pPr>
              <w:pStyle w:val="TableContents"/>
              <w:numPr>
                <w:ilvl w:val="0"/>
                <w:numId w:val="28"/>
              </w:numPr>
              <w:spacing w:before="28" w:after="28"/>
              <w:jc w:val="both"/>
              <w:rPr>
                <w:rFonts w:ascii="Source Sans Pro" w:hAnsi="Source Sans Pro"/>
                <w:color w:val="000000"/>
                <w:kern w:val="0"/>
                <w:lang w:eastAsia="es-ES_tradnl"/>
              </w:rPr>
            </w:pPr>
          </w:p>
          <w:p w14:paraId="0F1A6A7B" w14:textId="77777777" w:rsidR="00314835" w:rsidRDefault="00314835">
            <w:pPr>
              <w:pStyle w:val="TableContents"/>
              <w:spacing w:before="28" w:after="28"/>
              <w:jc w:val="both"/>
              <w:rPr>
                <w:rFonts w:ascii="Source Sans Pro" w:hAnsi="Source Sans Pro"/>
                <w:b/>
                <w:bCs/>
                <w:color w:val="000000"/>
                <w:kern w:val="0"/>
                <w:lang w:eastAsia="es-ES_tradnl"/>
              </w:rPr>
            </w:pPr>
          </w:p>
          <w:p w14:paraId="03739EEB" w14:textId="77777777" w:rsidR="00314835" w:rsidRDefault="00314835">
            <w:pPr>
              <w:pStyle w:val="TableContents"/>
              <w:spacing w:before="28" w:after="28"/>
              <w:jc w:val="both"/>
              <w:rPr>
                <w:rFonts w:ascii="Source Sans Pro" w:hAnsi="Source Sans Pro"/>
                <w:b/>
                <w:bCs/>
                <w:color w:val="000000"/>
                <w:kern w:val="0"/>
                <w:lang w:eastAsia="es-ES_tradnl"/>
              </w:rPr>
            </w:pPr>
          </w:p>
          <w:p w14:paraId="05A453A0" w14:textId="77777777" w:rsidR="00314835" w:rsidRDefault="00B37658">
            <w:pPr>
              <w:pStyle w:val="TableContents"/>
              <w:spacing w:before="28" w:after="28"/>
              <w:jc w:val="both"/>
              <w:rPr>
                <w:rFonts w:ascii="Source Sans Pro" w:hAnsi="Source Sans Pro"/>
                <w:b/>
                <w:bCs/>
                <w:color w:val="000000"/>
                <w:kern w:val="0"/>
                <w:lang w:eastAsia="es-ES_tradnl"/>
              </w:rPr>
            </w:pPr>
            <w:r>
              <w:rPr>
                <w:rFonts w:ascii="Source Sans Pro" w:hAnsi="Source Sans Pro"/>
                <w:b/>
                <w:bCs/>
                <w:color w:val="000000"/>
                <w:kern w:val="0"/>
                <w:lang w:eastAsia="es-ES_tradnl"/>
              </w:rPr>
              <w:t>Si la actividad es nueva, permisos, licencias, registros, etc. requeridos para su desarrollo:</w:t>
            </w:r>
          </w:p>
          <w:p w14:paraId="0C28C1B9" w14:textId="77777777" w:rsidR="00314835" w:rsidRDefault="00B37658">
            <w:pPr>
              <w:pStyle w:val="TableContents"/>
              <w:spacing w:before="28" w:after="28"/>
              <w:jc w:val="both"/>
            </w:pPr>
            <w:r>
              <w:rPr>
                <w:rFonts w:ascii="Source Sans Pro" w:hAnsi="Source Sans Pro"/>
                <w:kern w:val="0"/>
                <w:sz w:val="12"/>
                <w:szCs w:val="12"/>
                <w:shd w:val="clear" w:color="auto" w:fill="FFFFFF"/>
                <w:lang w:eastAsia="es-ES_tradnl"/>
              </w:rPr>
              <w:t xml:space="preserve"> </w:t>
            </w:r>
            <w:r>
              <w:rPr>
                <w:rFonts w:ascii="Source Sans Pro" w:hAnsi="Source Sans Pro"/>
                <w:color w:val="000000"/>
                <w:kern w:val="0"/>
                <w:sz w:val="12"/>
                <w:szCs w:val="12"/>
                <w:shd w:val="clear" w:color="auto" w:fill="FFFFFF"/>
                <w:lang w:eastAsia="es-ES_tradnl"/>
              </w:rPr>
              <w:t>Cuando la operación esté destinada a poner en marcha una nueva actividad o a realizar algún cambio sustancial que lo requiera, enumerar los nuevos permisos, autorizaciones o necesidades de inscripción requeridos para el desarrollo de la operación. Enumerar:</w:t>
            </w:r>
          </w:p>
          <w:p w14:paraId="129C8A36" w14:textId="77777777" w:rsidR="00314835" w:rsidRDefault="00314835">
            <w:pPr>
              <w:pStyle w:val="TableContents"/>
              <w:spacing w:before="28" w:after="28"/>
              <w:jc w:val="both"/>
              <w:rPr>
                <w:rFonts w:ascii="Source Sans Pro" w:hAnsi="Source Sans Pro"/>
                <w:color w:val="000000"/>
                <w:kern w:val="0"/>
                <w:sz w:val="12"/>
                <w:szCs w:val="12"/>
                <w:shd w:val="clear" w:color="auto" w:fill="FFFFFF"/>
                <w:lang w:eastAsia="es-ES_tradnl"/>
              </w:rPr>
            </w:pPr>
          </w:p>
          <w:p w14:paraId="1A6EEF58" w14:textId="77777777" w:rsidR="00314835" w:rsidRDefault="00314835">
            <w:pPr>
              <w:pStyle w:val="TableContents"/>
              <w:numPr>
                <w:ilvl w:val="0"/>
                <w:numId w:val="28"/>
              </w:numPr>
              <w:spacing w:before="28" w:after="28"/>
              <w:jc w:val="both"/>
              <w:rPr>
                <w:rFonts w:ascii="Source Sans Pro" w:hAnsi="Source Sans Pro"/>
                <w:color w:val="000000"/>
                <w:kern w:val="0"/>
                <w:lang w:eastAsia="es-ES_tradnl"/>
              </w:rPr>
            </w:pPr>
          </w:p>
          <w:p w14:paraId="2CE0BF83" w14:textId="77777777" w:rsidR="00314835" w:rsidRDefault="00314835">
            <w:pPr>
              <w:pStyle w:val="TableContents"/>
              <w:numPr>
                <w:ilvl w:val="0"/>
                <w:numId w:val="28"/>
              </w:numPr>
              <w:spacing w:before="28" w:after="28"/>
              <w:jc w:val="both"/>
              <w:rPr>
                <w:rFonts w:ascii="Source Sans Pro" w:hAnsi="Source Sans Pro"/>
                <w:color w:val="000000"/>
                <w:kern w:val="0"/>
                <w:lang w:eastAsia="es-ES_tradnl"/>
              </w:rPr>
            </w:pPr>
          </w:p>
          <w:p w14:paraId="451FD570" w14:textId="77777777" w:rsidR="00314835" w:rsidRDefault="00314835">
            <w:pPr>
              <w:pStyle w:val="TableContents"/>
              <w:spacing w:before="28" w:after="28"/>
              <w:jc w:val="both"/>
              <w:rPr>
                <w:rFonts w:ascii="Source Sans Pro" w:hAnsi="Source Sans Pro"/>
                <w:b/>
                <w:bCs/>
                <w:color w:val="000000"/>
                <w:kern w:val="0"/>
                <w:lang w:eastAsia="es-ES_tradnl"/>
              </w:rPr>
            </w:pPr>
          </w:p>
        </w:tc>
      </w:tr>
      <w:tr w:rsidR="00314835" w14:paraId="59615EA8"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1C45D" w14:textId="77777777" w:rsidR="00314835" w:rsidRDefault="00B37658">
            <w:pPr>
              <w:pStyle w:val="TableContents"/>
              <w:spacing w:before="28" w:after="28"/>
              <w:jc w:val="both"/>
              <w:rPr>
                <w:rFonts w:ascii="Source Sans Pro" w:hAnsi="Source Sans Pro"/>
                <w:b/>
                <w:bCs/>
                <w:color w:val="000000"/>
                <w:kern w:val="0"/>
                <w:lang w:eastAsia="es-ES_tradnl"/>
              </w:rPr>
            </w:pPr>
            <w:r>
              <w:rPr>
                <w:rFonts w:ascii="Source Sans Pro" w:hAnsi="Source Sans Pro"/>
                <w:b/>
                <w:bCs/>
                <w:color w:val="000000"/>
                <w:kern w:val="0"/>
                <w:lang w:eastAsia="es-ES_tradnl"/>
              </w:rPr>
              <w:lastRenderedPageBreak/>
              <w:t>2.3. AGENTES IMPLICADOS EN EL DESARROLLO DE LA OPERACIÓN:</w:t>
            </w:r>
          </w:p>
          <w:p w14:paraId="0676EB7F" w14:textId="77777777" w:rsidR="00314835" w:rsidRDefault="00B37658">
            <w:pPr>
              <w:pStyle w:val="TableContents"/>
              <w:spacing w:before="28" w:after="28"/>
              <w:jc w:val="both"/>
            </w:pPr>
            <w:r>
              <w:rPr>
                <w:rFonts w:ascii="Arial Nova Cond" w:hAnsi="Arial Nova Cond"/>
                <w:color w:val="E8E8E8"/>
                <w:kern w:val="0"/>
                <w:sz w:val="14"/>
                <w:szCs w:val="14"/>
                <w:shd w:val="clear" w:color="auto" w:fill="FFFFFF"/>
                <w:lang w:eastAsia="es-ES_tradnl"/>
              </w:rPr>
              <w:t xml:space="preserve"> </w:t>
            </w:r>
            <w:r>
              <w:rPr>
                <w:rFonts w:ascii="Source Sans Pro" w:hAnsi="Source Sans Pro"/>
                <w:color w:val="000000"/>
                <w:kern w:val="0"/>
                <w:sz w:val="12"/>
                <w:szCs w:val="12"/>
                <w:shd w:val="clear" w:color="auto" w:fill="FFFFFF"/>
                <w:lang w:eastAsia="es-ES_tradnl"/>
              </w:rPr>
              <w:t>No se requiere información sobre proveedores, clientes, etc. El objetivo de este campo es identificar entidades que, en su caso, colaboran activamente en el desarrollo de la operación. Enumerar, en su caso, qué otros agentes del mismo territorio o de fuera este, colaboran o contribuyen en el desarrollo de la operación. Deberá tratarse de agentes que, no recibiendo ayuda para la ejecución de la operación, participan y/o son necesarios para la consecución de los objetivos de esta</w:t>
            </w:r>
          </w:p>
          <w:p w14:paraId="1B351419" w14:textId="77777777" w:rsidR="00314835" w:rsidRDefault="00314835">
            <w:pPr>
              <w:pStyle w:val="TableContents"/>
              <w:spacing w:before="28" w:after="28"/>
              <w:jc w:val="both"/>
              <w:rPr>
                <w:rFonts w:ascii="Source Sans Pro" w:hAnsi="Source Sans Pro"/>
                <w:color w:val="000000"/>
                <w:kern w:val="0"/>
                <w:sz w:val="12"/>
                <w:szCs w:val="12"/>
                <w:shd w:val="clear" w:color="auto" w:fill="FFFFFF"/>
                <w:lang w:eastAsia="es-ES_tradnl"/>
              </w:rPr>
            </w:pPr>
          </w:p>
          <w:p w14:paraId="5E494A12" w14:textId="77777777" w:rsidR="00CC26DB" w:rsidRDefault="00CC26DB">
            <w:pPr>
              <w:pStyle w:val="TableContents"/>
              <w:spacing w:before="28" w:after="28"/>
              <w:jc w:val="both"/>
              <w:rPr>
                <w:rFonts w:ascii="Source Sans Pro" w:hAnsi="Source Sans Pro"/>
                <w:color w:val="000000"/>
                <w:kern w:val="0"/>
                <w:sz w:val="12"/>
                <w:szCs w:val="12"/>
                <w:shd w:val="clear" w:color="auto" w:fill="FFFFFF"/>
                <w:lang w:eastAsia="es-ES_tradnl"/>
              </w:rPr>
            </w:pPr>
          </w:p>
          <w:p w14:paraId="1AB00EA4" w14:textId="77777777" w:rsidR="00CC26DB" w:rsidRDefault="00CC26DB">
            <w:pPr>
              <w:pStyle w:val="TableContents"/>
              <w:spacing w:before="28" w:after="28"/>
              <w:jc w:val="both"/>
              <w:rPr>
                <w:rFonts w:ascii="Source Sans Pro" w:hAnsi="Source Sans Pro"/>
                <w:color w:val="000000"/>
                <w:kern w:val="0"/>
                <w:sz w:val="12"/>
                <w:szCs w:val="12"/>
                <w:shd w:val="clear" w:color="auto" w:fill="FFFFFF"/>
                <w:lang w:eastAsia="es-ES_tradnl"/>
              </w:rPr>
            </w:pPr>
          </w:p>
          <w:p w14:paraId="5E50B5F5" w14:textId="77777777" w:rsidR="00314835" w:rsidRDefault="00314835">
            <w:pPr>
              <w:pStyle w:val="TableContents"/>
              <w:spacing w:before="28" w:after="28"/>
              <w:jc w:val="both"/>
              <w:rPr>
                <w:rFonts w:ascii="Source Sans Pro" w:hAnsi="Source Sans Pro"/>
                <w:b/>
                <w:bCs/>
                <w:color w:val="000000"/>
                <w:kern w:val="0"/>
                <w:lang w:eastAsia="es-ES_tradnl"/>
              </w:rPr>
            </w:pPr>
          </w:p>
        </w:tc>
      </w:tr>
      <w:tr w:rsidR="00314835" w14:paraId="1DAF6F08"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92708" w14:textId="77777777" w:rsidR="00314835" w:rsidRDefault="00B37658">
            <w:pPr>
              <w:pStyle w:val="TableContents"/>
              <w:spacing w:before="28" w:after="28"/>
              <w:jc w:val="both"/>
            </w:pPr>
            <w:r>
              <w:rPr>
                <w:rFonts w:ascii="Source Sans Pro" w:hAnsi="Source Sans Pro"/>
                <w:b/>
                <w:bCs/>
                <w:color w:val="000000"/>
                <w:kern w:val="0"/>
                <w:lang w:eastAsia="es-ES_tradnl"/>
              </w:rPr>
              <w:t>2.4. VALOR AÑADIDO DE LA OPERACIÓN E IMPACTO ESPERADO:</w:t>
            </w:r>
          </w:p>
          <w:p w14:paraId="4DDB02C5"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Describir el impacto, mejora o valor añadido que se pretende alcanzar a través de la operación subvencionada, en comparación con la situación de partida descrita en el apartado (2.1).</w:t>
            </w:r>
          </w:p>
          <w:p w14:paraId="6606277D" w14:textId="77777777" w:rsidR="00314835" w:rsidRDefault="00314835">
            <w:pPr>
              <w:pStyle w:val="TableContents"/>
              <w:spacing w:before="28" w:after="28"/>
              <w:jc w:val="both"/>
              <w:rPr>
                <w:rFonts w:ascii="Source Sans Pro" w:hAnsi="Source Sans Pro"/>
                <w:color w:val="000000"/>
                <w:kern w:val="0"/>
                <w:sz w:val="12"/>
                <w:szCs w:val="12"/>
                <w:shd w:val="clear" w:color="auto" w:fill="FFFFFF"/>
                <w:lang w:eastAsia="es-ES_tradnl"/>
              </w:rPr>
            </w:pPr>
          </w:p>
          <w:p w14:paraId="1525E425" w14:textId="77777777" w:rsidR="00314835" w:rsidRDefault="00314835">
            <w:pPr>
              <w:pStyle w:val="TableContents"/>
              <w:spacing w:before="28" w:after="28"/>
              <w:jc w:val="both"/>
              <w:rPr>
                <w:rFonts w:ascii="Source Sans Pro" w:hAnsi="Source Sans Pro"/>
                <w:b/>
                <w:bCs/>
                <w:color w:val="000000"/>
                <w:kern w:val="0"/>
                <w:lang w:eastAsia="es-ES_tradnl"/>
              </w:rPr>
            </w:pPr>
          </w:p>
          <w:p w14:paraId="69AE0AF9" w14:textId="77777777" w:rsidR="00314835" w:rsidRDefault="00314835">
            <w:pPr>
              <w:pStyle w:val="TableContents"/>
              <w:spacing w:before="28" w:after="28"/>
              <w:jc w:val="both"/>
              <w:rPr>
                <w:rFonts w:ascii="Source Sans Pro" w:hAnsi="Source Sans Pro"/>
                <w:b/>
                <w:bCs/>
                <w:color w:val="000000"/>
                <w:kern w:val="0"/>
                <w:lang w:eastAsia="es-ES_tradnl"/>
              </w:rPr>
            </w:pPr>
          </w:p>
          <w:p w14:paraId="54E7E0C0" w14:textId="77777777" w:rsidR="00314835" w:rsidRDefault="00314835">
            <w:pPr>
              <w:pStyle w:val="TableContents"/>
              <w:spacing w:before="28" w:after="28"/>
              <w:jc w:val="both"/>
              <w:rPr>
                <w:rFonts w:ascii="Source Sans Pro" w:hAnsi="Source Sans Pro"/>
                <w:b/>
                <w:bCs/>
                <w:color w:val="000000"/>
                <w:kern w:val="0"/>
                <w:lang w:eastAsia="es-ES_tradnl"/>
              </w:rPr>
            </w:pPr>
          </w:p>
          <w:p w14:paraId="5EA60DF9" w14:textId="77777777" w:rsidR="00314835" w:rsidRDefault="00314835">
            <w:pPr>
              <w:pStyle w:val="TableContents"/>
              <w:spacing w:before="28" w:after="28"/>
              <w:jc w:val="both"/>
              <w:rPr>
                <w:rFonts w:ascii="Source Sans Pro" w:hAnsi="Source Sans Pro"/>
                <w:b/>
                <w:bCs/>
                <w:color w:val="000000"/>
                <w:kern w:val="0"/>
                <w:lang w:eastAsia="es-ES_tradnl"/>
              </w:rPr>
            </w:pPr>
          </w:p>
          <w:p w14:paraId="2372FCB3" w14:textId="77777777" w:rsidR="00314835" w:rsidRDefault="00314835">
            <w:pPr>
              <w:pStyle w:val="TableContents"/>
              <w:spacing w:before="28" w:after="28"/>
              <w:jc w:val="both"/>
              <w:rPr>
                <w:rFonts w:ascii="Source Sans Pro" w:hAnsi="Source Sans Pro"/>
                <w:b/>
                <w:bCs/>
                <w:color w:val="000000"/>
                <w:kern w:val="0"/>
                <w:lang w:eastAsia="es-ES_tradnl"/>
              </w:rPr>
            </w:pPr>
          </w:p>
          <w:p w14:paraId="0D552071" w14:textId="77777777" w:rsidR="00314835" w:rsidRDefault="00314835">
            <w:pPr>
              <w:pStyle w:val="TableContents"/>
              <w:spacing w:before="28" w:after="28"/>
              <w:jc w:val="both"/>
              <w:rPr>
                <w:rFonts w:ascii="Source Sans Pro" w:hAnsi="Source Sans Pro"/>
                <w:b/>
                <w:bCs/>
                <w:color w:val="000000"/>
                <w:kern w:val="0"/>
                <w:lang w:eastAsia="es-ES_tradnl"/>
              </w:rPr>
            </w:pPr>
          </w:p>
          <w:p w14:paraId="15CA587C" w14:textId="77777777" w:rsidR="00314835" w:rsidRDefault="00314835">
            <w:pPr>
              <w:pStyle w:val="TableContents"/>
              <w:spacing w:before="28" w:after="28"/>
              <w:jc w:val="both"/>
              <w:rPr>
                <w:rFonts w:ascii="Source Sans Pro" w:hAnsi="Source Sans Pro"/>
                <w:b/>
                <w:bCs/>
                <w:color w:val="000000"/>
                <w:kern w:val="0"/>
                <w:lang w:eastAsia="es-ES_tradnl"/>
              </w:rPr>
            </w:pPr>
          </w:p>
          <w:p w14:paraId="0EB140D3" w14:textId="77777777" w:rsidR="00314835" w:rsidRDefault="00314835">
            <w:pPr>
              <w:pStyle w:val="TableContents"/>
              <w:spacing w:before="28" w:after="28"/>
              <w:jc w:val="both"/>
              <w:rPr>
                <w:rFonts w:ascii="Source Sans Pro" w:hAnsi="Source Sans Pro"/>
                <w:b/>
                <w:bCs/>
                <w:color w:val="000000"/>
                <w:kern w:val="0"/>
                <w:lang w:eastAsia="es-ES_tradnl"/>
              </w:rPr>
            </w:pPr>
          </w:p>
          <w:p w14:paraId="4110A5D6" w14:textId="77777777" w:rsidR="00314835" w:rsidRDefault="00314835">
            <w:pPr>
              <w:pStyle w:val="TableContents"/>
              <w:spacing w:before="28" w:after="28"/>
              <w:jc w:val="both"/>
              <w:rPr>
                <w:rFonts w:ascii="Source Sans Pro" w:hAnsi="Source Sans Pro"/>
                <w:b/>
                <w:bCs/>
                <w:color w:val="000000"/>
                <w:kern w:val="0"/>
                <w:lang w:eastAsia="es-ES_tradnl"/>
              </w:rPr>
            </w:pPr>
          </w:p>
          <w:p w14:paraId="36B6CBA6" w14:textId="77777777" w:rsidR="00314835" w:rsidRDefault="00314835">
            <w:pPr>
              <w:pStyle w:val="TableContents"/>
              <w:spacing w:before="28" w:after="28"/>
              <w:jc w:val="both"/>
              <w:rPr>
                <w:rFonts w:ascii="Source Sans Pro" w:hAnsi="Source Sans Pro"/>
                <w:b/>
                <w:bCs/>
                <w:color w:val="000000"/>
                <w:kern w:val="0"/>
                <w:lang w:eastAsia="es-ES_tradnl"/>
              </w:rPr>
            </w:pPr>
          </w:p>
        </w:tc>
      </w:tr>
      <w:tr w:rsidR="00314835" w14:paraId="53FF3C06"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34392"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2.5 IMPACTO AMBIENTAL PREVISTO:</w:t>
            </w:r>
          </w:p>
          <w:p w14:paraId="258424B0"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 xml:space="preserve">Describir, en su caso, de la contribución de la operación a la conservación del medio ambiente y/o a la reducción de impacto ambiental, así como de los permisos o autorizaciones ambientales requeridas. </w:t>
            </w:r>
          </w:p>
          <w:p w14:paraId="59803619" w14:textId="77777777" w:rsidR="00314835" w:rsidRDefault="00314835">
            <w:pPr>
              <w:pStyle w:val="TableContents"/>
              <w:spacing w:before="28" w:after="28"/>
              <w:jc w:val="both"/>
              <w:rPr>
                <w:rFonts w:ascii="Source Sans Pro" w:hAnsi="Source Sans Pro"/>
                <w:b/>
                <w:bCs/>
                <w:kern w:val="0"/>
                <w:lang w:eastAsia="es-ES_tradnl"/>
              </w:rPr>
            </w:pPr>
          </w:p>
          <w:p w14:paraId="26A845D5" w14:textId="77777777" w:rsidR="00314835" w:rsidRDefault="00314835">
            <w:pPr>
              <w:pStyle w:val="TableContents"/>
              <w:spacing w:before="28" w:after="28"/>
              <w:jc w:val="both"/>
              <w:rPr>
                <w:rFonts w:ascii="Source Sans Pro" w:hAnsi="Source Sans Pro"/>
                <w:b/>
                <w:bCs/>
                <w:kern w:val="0"/>
                <w:lang w:eastAsia="es-ES_tradnl"/>
              </w:rPr>
            </w:pPr>
          </w:p>
          <w:p w14:paraId="208BD3AC" w14:textId="77777777" w:rsidR="00314835" w:rsidRDefault="00314835">
            <w:pPr>
              <w:pStyle w:val="TableContents"/>
              <w:spacing w:before="28" w:after="28"/>
              <w:jc w:val="both"/>
              <w:rPr>
                <w:rFonts w:ascii="Source Sans Pro" w:hAnsi="Source Sans Pro"/>
                <w:b/>
                <w:bCs/>
                <w:kern w:val="0"/>
                <w:lang w:eastAsia="es-ES_tradnl"/>
              </w:rPr>
            </w:pPr>
          </w:p>
          <w:p w14:paraId="2F44386A" w14:textId="77777777" w:rsidR="00314835" w:rsidRDefault="00314835">
            <w:pPr>
              <w:pStyle w:val="TableContents"/>
              <w:spacing w:before="28" w:after="28"/>
              <w:jc w:val="both"/>
              <w:rPr>
                <w:rFonts w:ascii="Source Sans Pro" w:hAnsi="Source Sans Pro"/>
                <w:b/>
                <w:bCs/>
                <w:kern w:val="0"/>
                <w:lang w:eastAsia="es-ES_tradnl"/>
              </w:rPr>
            </w:pPr>
          </w:p>
          <w:p w14:paraId="6735068F" w14:textId="77777777" w:rsidR="00314835" w:rsidRDefault="00314835">
            <w:pPr>
              <w:pStyle w:val="TableContents"/>
              <w:spacing w:before="28" w:after="28"/>
              <w:jc w:val="both"/>
              <w:rPr>
                <w:rFonts w:ascii="Source Sans Pro" w:hAnsi="Source Sans Pro"/>
                <w:b/>
                <w:bCs/>
                <w:kern w:val="0"/>
                <w:lang w:eastAsia="es-ES_tradnl"/>
              </w:rPr>
            </w:pPr>
          </w:p>
          <w:p w14:paraId="784983CC"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Permisos y autorizaciones ambientales requeridas:</w:t>
            </w:r>
          </w:p>
          <w:p w14:paraId="37521FDF"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Este punto, relativo a los permisos o autorizaciones ambientales debe cumplimentarse siempre por lo que cuando no se requiera un permiso o autorización, debe indicarse "No aplica".</w:t>
            </w:r>
          </w:p>
          <w:p w14:paraId="649D841A" w14:textId="77777777" w:rsidR="00314835" w:rsidRDefault="00314835">
            <w:pPr>
              <w:pStyle w:val="TableContents"/>
              <w:spacing w:before="28" w:after="28"/>
              <w:jc w:val="both"/>
              <w:rPr>
                <w:rFonts w:ascii="Source Sans Pro" w:hAnsi="Source Sans Pro"/>
                <w:color w:val="000000"/>
                <w:kern w:val="0"/>
                <w:sz w:val="12"/>
                <w:szCs w:val="12"/>
                <w:shd w:val="clear" w:color="auto" w:fill="FFFFFF"/>
                <w:lang w:eastAsia="es-ES_tradnl"/>
              </w:rPr>
            </w:pPr>
          </w:p>
          <w:p w14:paraId="09E1CE56" w14:textId="77777777" w:rsidR="00314835" w:rsidRDefault="00314835">
            <w:pPr>
              <w:pStyle w:val="TableContents"/>
              <w:spacing w:before="28" w:after="28"/>
              <w:jc w:val="both"/>
              <w:rPr>
                <w:rFonts w:ascii="Source Sans Pro" w:hAnsi="Source Sans Pro"/>
                <w:b/>
                <w:bCs/>
                <w:kern w:val="0"/>
                <w:lang w:eastAsia="es-ES_tradnl"/>
              </w:rPr>
            </w:pPr>
          </w:p>
          <w:p w14:paraId="36B57A81" w14:textId="77777777" w:rsidR="00314835" w:rsidRDefault="00314835">
            <w:pPr>
              <w:pStyle w:val="TableContents"/>
              <w:spacing w:before="28" w:after="28"/>
              <w:jc w:val="both"/>
              <w:rPr>
                <w:rFonts w:ascii="Source Sans Pro" w:hAnsi="Source Sans Pro"/>
                <w:b/>
                <w:bCs/>
                <w:kern w:val="0"/>
                <w:lang w:eastAsia="es-ES_tradnl"/>
              </w:rPr>
            </w:pPr>
          </w:p>
          <w:p w14:paraId="6B2988B8" w14:textId="77777777" w:rsidR="00314835" w:rsidRDefault="00314835">
            <w:pPr>
              <w:pStyle w:val="TableContents"/>
              <w:spacing w:before="28" w:after="28"/>
              <w:jc w:val="both"/>
              <w:rPr>
                <w:rFonts w:ascii="Source Sans Pro" w:hAnsi="Source Sans Pro"/>
                <w:b/>
                <w:bCs/>
                <w:kern w:val="0"/>
                <w:lang w:eastAsia="es-ES_tradnl"/>
              </w:rPr>
            </w:pPr>
          </w:p>
          <w:p w14:paraId="336EDD3A" w14:textId="77777777" w:rsidR="00314835" w:rsidRDefault="00314835">
            <w:pPr>
              <w:pStyle w:val="TableContents"/>
              <w:spacing w:before="28" w:after="28"/>
              <w:jc w:val="both"/>
              <w:rPr>
                <w:rFonts w:ascii="Source Sans Pro" w:hAnsi="Source Sans Pro"/>
                <w:b/>
                <w:bCs/>
                <w:kern w:val="0"/>
                <w:lang w:eastAsia="es-ES_tradnl"/>
              </w:rPr>
            </w:pPr>
          </w:p>
          <w:p w14:paraId="3F29C094" w14:textId="77777777" w:rsidR="00314835" w:rsidRDefault="00314835">
            <w:pPr>
              <w:pStyle w:val="TableContents"/>
              <w:spacing w:before="28" w:after="28"/>
              <w:jc w:val="both"/>
              <w:rPr>
                <w:rFonts w:ascii="Source Sans Pro" w:hAnsi="Source Sans Pro"/>
                <w:b/>
                <w:bCs/>
                <w:kern w:val="0"/>
                <w:lang w:eastAsia="es-ES_tradnl"/>
              </w:rPr>
            </w:pPr>
          </w:p>
          <w:p w14:paraId="3FCDC4AF" w14:textId="77777777" w:rsidR="00314835" w:rsidRDefault="00314835">
            <w:pPr>
              <w:pStyle w:val="TableContents"/>
              <w:spacing w:before="28" w:after="28"/>
              <w:jc w:val="both"/>
              <w:rPr>
                <w:rFonts w:ascii="Source Sans Pro" w:hAnsi="Source Sans Pro"/>
                <w:b/>
                <w:bCs/>
                <w:kern w:val="0"/>
                <w:lang w:eastAsia="es-ES_tradnl"/>
              </w:rPr>
            </w:pPr>
          </w:p>
        </w:tc>
      </w:tr>
      <w:tr w:rsidR="00314835" w14:paraId="60789EF5"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E92D7"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lastRenderedPageBreak/>
              <w:t xml:space="preserve">2.6.  EMPLEO </w:t>
            </w:r>
          </w:p>
          <w:p w14:paraId="214401B9"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2.6.1 CREACIÓN DE EMPLEO PREVISTO:</w:t>
            </w:r>
          </w:p>
          <w:p w14:paraId="4902D1DA"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Cuantificar el número de empleos netos que, previsiblemente, se crearán a través de la operación subvencionada teniendo en cuenta los siguientes puntos:</w:t>
            </w:r>
          </w:p>
          <w:p w14:paraId="0C397928"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Debe tratarse de personas asalariadas, contratadas directamente por la persona/entidad beneficiaria de la ayuda, incluyendo, en su caso, el autoempleo.</w:t>
            </w:r>
          </w:p>
          <w:p w14:paraId="13E9A8A9" w14:textId="77777777" w:rsidR="00314835" w:rsidRDefault="00B37658">
            <w:pPr>
              <w:pStyle w:val="TableContents"/>
              <w:numPr>
                <w:ilvl w:val="0"/>
                <w:numId w:val="29"/>
              </w:numPr>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Tanto los empleos temporales como los indefinidos se calcularán en UTA (Unidad de Trabajo Anual) tomando como referencia el período de un año. A modo de ejemplo:</w:t>
            </w:r>
          </w:p>
          <w:p w14:paraId="05F8068F" w14:textId="77777777" w:rsidR="00314835" w:rsidRDefault="00B37658">
            <w:pPr>
              <w:pStyle w:val="TableContents"/>
              <w:numPr>
                <w:ilvl w:val="0"/>
                <w:numId w:val="30"/>
              </w:numPr>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Una persona con contrato indefinido a tiempo completo computará 1. Una persona con contrato indefinido a media jornada computará 0,5. Una persona con contrato indefinido discontinuo de 6 meses al año a jornada completa, computará 0,5.</w:t>
            </w:r>
          </w:p>
          <w:p w14:paraId="1720410B" w14:textId="77777777" w:rsidR="00314835" w:rsidRDefault="00B37658">
            <w:pPr>
              <w:pStyle w:val="TableContents"/>
              <w:numPr>
                <w:ilvl w:val="0"/>
                <w:numId w:val="30"/>
              </w:numPr>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Una persona con contrato temporal de duración determinada de 6 meses a jornada completa computará 0,5.</w:t>
            </w:r>
          </w:p>
          <w:p w14:paraId="4B6BF31A"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La previsión en el número de empleos que se crearán a través de la operación únicamente tendrá repercusión a efectos estadísticos y de indicadores salvo que se solicite y se conceda ayuda para la creación de dichos empleos o estos sean considerados para la priorización de la operación a través de los criterios de selección aplicables a la Línea de ayuda por la que se tramite.</w:t>
            </w:r>
          </w:p>
          <w:p w14:paraId="0759F774" w14:textId="77777777" w:rsidR="00314835" w:rsidRDefault="00314835">
            <w:pPr>
              <w:pStyle w:val="TableContents"/>
              <w:spacing w:before="28" w:after="28"/>
              <w:jc w:val="both"/>
              <w:rPr>
                <w:rFonts w:ascii="Source Sans Pro" w:hAnsi="Source Sans Pro"/>
                <w:color w:val="000000"/>
                <w:kern w:val="0"/>
                <w:sz w:val="12"/>
                <w:szCs w:val="12"/>
                <w:shd w:val="clear" w:color="auto" w:fill="FFFFFF"/>
                <w:lang w:eastAsia="es-ES_tradnl"/>
              </w:rPr>
            </w:pPr>
          </w:p>
          <w:tbl>
            <w:tblPr>
              <w:tblW w:w="9831" w:type="dxa"/>
              <w:tblLayout w:type="fixed"/>
              <w:tblCellMar>
                <w:left w:w="10" w:type="dxa"/>
                <w:right w:w="10" w:type="dxa"/>
              </w:tblCellMar>
              <w:tblLook w:val="04A0" w:firstRow="1" w:lastRow="0" w:firstColumn="1" w:lastColumn="0" w:noHBand="0" w:noVBand="1"/>
            </w:tblPr>
            <w:tblGrid>
              <w:gridCol w:w="2273"/>
              <w:gridCol w:w="4950"/>
              <w:gridCol w:w="2608"/>
            </w:tblGrid>
            <w:tr w:rsidR="00314835" w14:paraId="394F3601" w14:textId="77777777">
              <w:tc>
                <w:tcPr>
                  <w:tcW w:w="2273" w:type="dxa"/>
                  <w:tcBorders>
                    <w:top w:val="single" w:sz="2" w:space="0" w:color="FFFFFF"/>
                    <w:left w:val="single" w:sz="2" w:space="0" w:color="FFFFFF"/>
                    <w:bottom w:val="single" w:sz="2" w:space="0" w:color="FFFFFF"/>
                  </w:tcBorders>
                  <w:tcMar>
                    <w:top w:w="55" w:type="dxa"/>
                    <w:left w:w="55" w:type="dxa"/>
                    <w:bottom w:w="55" w:type="dxa"/>
                    <w:right w:w="55" w:type="dxa"/>
                  </w:tcMar>
                </w:tcPr>
                <w:p w14:paraId="2176C9CD" w14:textId="77777777" w:rsidR="00314835" w:rsidRDefault="00314835">
                  <w:pPr>
                    <w:pStyle w:val="TableContents"/>
                    <w:jc w:val="both"/>
                  </w:pPr>
                </w:p>
              </w:tc>
              <w:tc>
                <w:tcPr>
                  <w:tcW w:w="4950" w:type="dxa"/>
                  <w:tcBorders>
                    <w:top w:val="single" w:sz="2" w:space="0" w:color="FFFFFF"/>
                    <w:left w:val="single" w:sz="2" w:space="0" w:color="FFFFFF"/>
                    <w:bottom w:val="single" w:sz="2" w:space="0" w:color="FFFFFF"/>
                  </w:tcBorders>
                  <w:tcMar>
                    <w:top w:w="55" w:type="dxa"/>
                    <w:left w:w="55" w:type="dxa"/>
                    <w:bottom w:w="55" w:type="dxa"/>
                    <w:right w:w="55" w:type="dxa"/>
                  </w:tcMar>
                </w:tcPr>
                <w:tbl>
                  <w:tblPr>
                    <w:tblW w:w="4760" w:type="dxa"/>
                    <w:tblLayout w:type="fixed"/>
                    <w:tblCellMar>
                      <w:left w:w="10" w:type="dxa"/>
                      <w:right w:w="10" w:type="dxa"/>
                    </w:tblCellMar>
                    <w:tblLook w:val="04A0" w:firstRow="1" w:lastRow="0" w:firstColumn="1" w:lastColumn="0" w:noHBand="0" w:noVBand="1"/>
                  </w:tblPr>
                  <w:tblGrid>
                    <w:gridCol w:w="1613"/>
                    <w:gridCol w:w="1049"/>
                    <w:gridCol w:w="1049"/>
                    <w:gridCol w:w="1049"/>
                  </w:tblGrid>
                  <w:tr w:rsidR="00314835" w14:paraId="469956CB" w14:textId="77777777">
                    <w:tc>
                      <w:tcPr>
                        <w:tcW w:w="1613" w:type="dxa"/>
                        <w:tcBorders>
                          <w:top w:val="single" w:sz="2" w:space="0" w:color="FFFFFF"/>
                          <w:left w:val="single" w:sz="2" w:space="0" w:color="FFFFFF"/>
                          <w:bottom w:val="single" w:sz="2" w:space="0" w:color="000000"/>
                        </w:tcBorders>
                        <w:tcMar>
                          <w:top w:w="55" w:type="dxa"/>
                          <w:left w:w="55" w:type="dxa"/>
                          <w:bottom w:w="55" w:type="dxa"/>
                          <w:right w:w="55" w:type="dxa"/>
                        </w:tcMar>
                        <w:vAlign w:val="center"/>
                      </w:tcPr>
                      <w:p w14:paraId="65287AD6" w14:textId="77777777" w:rsidR="00314835" w:rsidRDefault="00314835">
                        <w:pPr>
                          <w:pStyle w:val="TableContents"/>
                          <w:jc w:val="both"/>
                          <w:rPr>
                            <w:rFonts w:ascii="Source Sans Pro" w:hAnsi="Source Sans Pro"/>
                            <w:sz w:val="16"/>
                            <w:szCs w:val="16"/>
                          </w:rPr>
                        </w:pPr>
                      </w:p>
                    </w:tc>
                    <w:tc>
                      <w:tcPr>
                        <w:tcW w:w="1049"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5CFD5AE0" w14:textId="77777777" w:rsidR="00314835" w:rsidRDefault="00B37658">
                        <w:pPr>
                          <w:pStyle w:val="TableContents"/>
                          <w:jc w:val="center"/>
                          <w:rPr>
                            <w:rFonts w:ascii="Source Sans Pro" w:hAnsi="Source Sans Pro"/>
                            <w:b/>
                            <w:bCs/>
                            <w:sz w:val="16"/>
                            <w:szCs w:val="16"/>
                          </w:rPr>
                        </w:pPr>
                        <w:r>
                          <w:rPr>
                            <w:rFonts w:ascii="Source Sans Pro" w:hAnsi="Source Sans Pro"/>
                            <w:b/>
                            <w:bCs/>
                            <w:sz w:val="16"/>
                            <w:szCs w:val="16"/>
                          </w:rPr>
                          <w:t>Temporal de duración determinada</w:t>
                        </w:r>
                      </w:p>
                    </w:tc>
                    <w:tc>
                      <w:tcPr>
                        <w:tcW w:w="1049"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7E943C3B" w14:textId="77777777" w:rsidR="00314835" w:rsidRDefault="00B37658">
                        <w:pPr>
                          <w:pStyle w:val="TableContents"/>
                          <w:jc w:val="center"/>
                          <w:rPr>
                            <w:rFonts w:ascii="Source Sans Pro" w:hAnsi="Source Sans Pro"/>
                            <w:b/>
                            <w:bCs/>
                            <w:sz w:val="16"/>
                            <w:szCs w:val="16"/>
                          </w:rPr>
                        </w:pPr>
                        <w:r>
                          <w:rPr>
                            <w:rFonts w:ascii="Source Sans Pro" w:hAnsi="Source Sans Pro"/>
                            <w:b/>
                            <w:bCs/>
                            <w:sz w:val="16"/>
                            <w:szCs w:val="16"/>
                          </w:rPr>
                          <w:t>Indefinido</w:t>
                        </w:r>
                      </w:p>
                    </w:tc>
                    <w:tc>
                      <w:tcPr>
                        <w:tcW w:w="1049"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17D7A31D" w14:textId="77777777" w:rsidR="00314835" w:rsidRDefault="00B37658">
                        <w:pPr>
                          <w:pStyle w:val="TableContents"/>
                          <w:jc w:val="center"/>
                          <w:rPr>
                            <w:rFonts w:ascii="Source Sans Pro" w:hAnsi="Source Sans Pro"/>
                            <w:b/>
                            <w:bCs/>
                            <w:sz w:val="16"/>
                            <w:szCs w:val="16"/>
                          </w:rPr>
                        </w:pPr>
                        <w:r>
                          <w:rPr>
                            <w:rFonts w:ascii="Source Sans Pro" w:hAnsi="Source Sans Pro"/>
                            <w:b/>
                            <w:bCs/>
                            <w:sz w:val="16"/>
                            <w:szCs w:val="16"/>
                          </w:rPr>
                          <w:t>Autoempleo</w:t>
                        </w:r>
                      </w:p>
                    </w:tc>
                  </w:tr>
                  <w:tr w:rsidR="00314835" w14:paraId="3EF43215" w14:textId="77777777">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03A379A0" w14:textId="77777777" w:rsidR="00314835" w:rsidRDefault="00B37658">
                        <w:pPr>
                          <w:pStyle w:val="TableContents"/>
                          <w:jc w:val="both"/>
                          <w:rPr>
                            <w:rFonts w:ascii="Source Sans Pro" w:hAnsi="Source Sans Pro"/>
                            <w:b/>
                            <w:bCs/>
                            <w:color w:val="000000"/>
                            <w:sz w:val="16"/>
                            <w:szCs w:val="16"/>
                          </w:rPr>
                        </w:pPr>
                        <w:r>
                          <w:rPr>
                            <w:rFonts w:ascii="Source Sans Pro" w:hAnsi="Source Sans Pro"/>
                            <w:b/>
                            <w:bCs/>
                            <w:color w:val="000000"/>
                            <w:sz w:val="16"/>
                            <w:szCs w:val="16"/>
                          </w:rPr>
                          <w:t>Hombre &lt;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317D945E" w14:textId="77777777" w:rsidR="00314835" w:rsidRDefault="00314835">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39B19831" w14:textId="77777777" w:rsidR="00314835" w:rsidRDefault="00314835">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D28528F" w14:textId="77777777" w:rsidR="00314835" w:rsidRDefault="00314835">
                        <w:pPr>
                          <w:pStyle w:val="TableContents"/>
                          <w:jc w:val="center"/>
                          <w:rPr>
                            <w:rFonts w:ascii="Source Sans Pro" w:hAnsi="Source Sans Pro"/>
                            <w:sz w:val="16"/>
                            <w:szCs w:val="16"/>
                          </w:rPr>
                        </w:pPr>
                      </w:p>
                    </w:tc>
                  </w:tr>
                  <w:tr w:rsidR="00314835" w14:paraId="3519186D" w14:textId="77777777">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9322C77" w14:textId="77777777" w:rsidR="00314835" w:rsidRDefault="00B37658">
                        <w:pPr>
                          <w:pStyle w:val="TableContents"/>
                          <w:jc w:val="both"/>
                        </w:pPr>
                        <w:r>
                          <w:rPr>
                            <w:rFonts w:ascii="Source Sans Pro" w:hAnsi="Source Sans Pro"/>
                            <w:b/>
                            <w:bCs/>
                            <w:color w:val="000000"/>
                            <w:sz w:val="16"/>
                            <w:szCs w:val="16"/>
                          </w:rPr>
                          <w:t xml:space="preserve">Hombre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54E0AD17" w14:textId="77777777" w:rsidR="00314835" w:rsidRDefault="00314835">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4A5D3FB8" w14:textId="77777777" w:rsidR="00314835" w:rsidRDefault="00314835">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662530D" w14:textId="77777777" w:rsidR="00314835" w:rsidRDefault="00314835">
                        <w:pPr>
                          <w:pStyle w:val="TableContents"/>
                          <w:jc w:val="center"/>
                          <w:rPr>
                            <w:rFonts w:ascii="Source Sans Pro" w:hAnsi="Source Sans Pro"/>
                            <w:sz w:val="16"/>
                            <w:szCs w:val="16"/>
                          </w:rPr>
                        </w:pPr>
                      </w:p>
                    </w:tc>
                  </w:tr>
                  <w:tr w:rsidR="00314835" w14:paraId="1F5C9EA8" w14:textId="77777777">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1ECAED6F" w14:textId="77777777" w:rsidR="00314835" w:rsidRDefault="00B37658">
                        <w:pPr>
                          <w:pStyle w:val="TableContents"/>
                          <w:jc w:val="both"/>
                          <w:rPr>
                            <w:rFonts w:ascii="Source Sans Pro" w:hAnsi="Source Sans Pro"/>
                            <w:b/>
                            <w:bCs/>
                            <w:color w:val="000000"/>
                            <w:sz w:val="16"/>
                            <w:szCs w:val="16"/>
                          </w:rPr>
                        </w:pPr>
                        <w:r>
                          <w:rPr>
                            <w:rFonts w:ascii="Source Sans Pro" w:hAnsi="Source Sans Pro"/>
                            <w:b/>
                            <w:bCs/>
                            <w:color w:val="000000"/>
                            <w:sz w:val="16"/>
                            <w:szCs w:val="16"/>
                          </w:rPr>
                          <w:t>Mujer &lt;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6A037B03" w14:textId="77777777" w:rsidR="00314835" w:rsidRDefault="00314835">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22930B11" w14:textId="77777777" w:rsidR="00314835" w:rsidRDefault="00314835">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E1C5101" w14:textId="77777777" w:rsidR="00314835" w:rsidRDefault="00314835">
                        <w:pPr>
                          <w:pStyle w:val="TableContents"/>
                          <w:jc w:val="center"/>
                          <w:rPr>
                            <w:rFonts w:ascii="Source Sans Pro" w:hAnsi="Source Sans Pro"/>
                            <w:sz w:val="16"/>
                            <w:szCs w:val="16"/>
                          </w:rPr>
                        </w:pPr>
                      </w:p>
                    </w:tc>
                  </w:tr>
                  <w:tr w:rsidR="00314835" w14:paraId="61BF73A2" w14:textId="77777777">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F3F6048" w14:textId="77777777" w:rsidR="00314835" w:rsidRDefault="00B37658">
                        <w:pPr>
                          <w:pStyle w:val="TableContents"/>
                          <w:jc w:val="both"/>
                        </w:pPr>
                        <w:r>
                          <w:rPr>
                            <w:rFonts w:ascii="Source Sans Pro" w:hAnsi="Source Sans Pro"/>
                            <w:b/>
                            <w:bCs/>
                            <w:color w:val="000000"/>
                            <w:sz w:val="16"/>
                            <w:szCs w:val="16"/>
                          </w:rPr>
                          <w:t xml:space="preserve">Mujer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7D5D8E68" w14:textId="77777777" w:rsidR="00314835" w:rsidRDefault="00314835">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092D2D56" w14:textId="77777777" w:rsidR="00314835" w:rsidRDefault="00314835">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530F1F8" w14:textId="77777777" w:rsidR="00314835" w:rsidRDefault="00314835">
                        <w:pPr>
                          <w:pStyle w:val="TableContents"/>
                          <w:jc w:val="center"/>
                          <w:rPr>
                            <w:rFonts w:ascii="Source Sans Pro" w:hAnsi="Source Sans Pro"/>
                            <w:sz w:val="16"/>
                            <w:szCs w:val="16"/>
                          </w:rPr>
                        </w:pPr>
                      </w:p>
                    </w:tc>
                  </w:tr>
                  <w:tr w:rsidR="00314835" w14:paraId="276675DA" w14:textId="77777777">
                    <w:tc>
                      <w:tcPr>
                        <w:tcW w:w="161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08C40511" w14:textId="77777777" w:rsidR="00314835" w:rsidRDefault="00B37658">
                        <w:pPr>
                          <w:pStyle w:val="TableContents"/>
                          <w:jc w:val="both"/>
                          <w:rPr>
                            <w:rFonts w:ascii="Source Sans Pro" w:hAnsi="Source Sans Pro"/>
                            <w:b/>
                            <w:bCs/>
                            <w:sz w:val="16"/>
                            <w:szCs w:val="16"/>
                          </w:rPr>
                        </w:pPr>
                        <w:r>
                          <w:rPr>
                            <w:rFonts w:ascii="Source Sans Pro" w:hAnsi="Source Sans Pro"/>
                            <w:b/>
                            <w:bCs/>
                            <w:sz w:val="16"/>
                            <w:szCs w:val="16"/>
                          </w:rPr>
                          <w:t>Total</w:t>
                        </w:r>
                      </w:p>
                    </w:tc>
                    <w:tc>
                      <w:tcPr>
                        <w:tcW w:w="1049"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63031046" w14:textId="77777777" w:rsidR="00314835" w:rsidRDefault="00314835">
                        <w:pPr>
                          <w:pStyle w:val="TableContents"/>
                          <w:jc w:val="center"/>
                          <w:rPr>
                            <w:rFonts w:ascii="Source Sans Pro" w:hAnsi="Source Sans Pro"/>
                            <w:b/>
                            <w:bCs/>
                            <w:sz w:val="16"/>
                            <w:szCs w:val="16"/>
                          </w:rPr>
                        </w:pPr>
                      </w:p>
                    </w:tc>
                    <w:tc>
                      <w:tcPr>
                        <w:tcW w:w="1049"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079448FD" w14:textId="77777777" w:rsidR="00314835" w:rsidRDefault="00314835">
                        <w:pPr>
                          <w:pStyle w:val="TableContents"/>
                          <w:jc w:val="center"/>
                          <w:rPr>
                            <w:rFonts w:ascii="Source Sans Pro" w:hAnsi="Source Sans Pro"/>
                            <w:b/>
                            <w:bCs/>
                            <w:sz w:val="16"/>
                            <w:szCs w:val="16"/>
                          </w:rPr>
                        </w:pPr>
                      </w:p>
                    </w:tc>
                    <w:tc>
                      <w:tcPr>
                        <w:tcW w:w="1049"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14:paraId="5EC0D98A" w14:textId="77777777" w:rsidR="00314835" w:rsidRDefault="00314835">
                        <w:pPr>
                          <w:pStyle w:val="TableContents"/>
                          <w:jc w:val="center"/>
                          <w:rPr>
                            <w:rFonts w:ascii="Source Sans Pro" w:hAnsi="Source Sans Pro"/>
                            <w:b/>
                            <w:bCs/>
                            <w:sz w:val="16"/>
                            <w:szCs w:val="16"/>
                          </w:rPr>
                        </w:pPr>
                      </w:p>
                    </w:tc>
                  </w:tr>
                </w:tbl>
                <w:p w14:paraId="20C3E332" w14:textId="77777777" w:rsidR="00314835" w:rsidRDefault="00314835">
                  <w:pPr>
                    <w:pStyle w:val="TableContents"/>
                    <w:spacing w:before="28" w:after="28"/>
                    <w:jc w:val="both"/>
                    <w:rPr>
                      <w:rFonts w:ascii="Source Sans Pro" w:hAnsi="Source Sans Pro"/>
                      <w:b/>
                      <w:bCs/>
                      <w:color w:val="FF0000"/>
                      <w:kern w:val="0"/>
                      <w:lang w:eastAsia="es-ES_tradnl"/>
                    </w:rPr>
                  </w:pPr>
                </w:p>
              </w:tc>
              <w:tc>
                <w:tcPr>
                  <w:tcW w:w="2608" w:type="dxa"/>
                  <w:tcBorders>
                    <w:top w:val="single" w:sz="2" w:space="0" w:color="FFFFFF"/>
                    <w:left w:val="single" w:sz="2" w:space="0" w:color="FFFFFF"/>
                    <w:bottom w:val="single" w:sz="2" w:space="0" w:color="FFFFFF"/>
                    <w:right w:val="single" w:sz="2" w:space="0" w:color="FFFFFF"/>
                  </w:tcBorders>
                  <w:tcMar>
                    <w:top w:w="55" w:type="dxa"/>
                    <w:left w:w="55" w:type="dxa"/>
                    <w:bottom w:w="55" w:type="dxa"/>
                    <w:right w:w="55" w:type="dxa"/>
                  </w:tcMar>
                </w:tcPr>
                <w:p w14:paraId="15EFB515" w14:textId="77777777" w:rsidR="00314835" w:rsidRDefault="00314835">
                  <w:pPr>
                    <w:pStyle w:val="TableContents"/>
                    <w:jc w:val="both"/>
                  </w:pPr>
                </w:p>
                <w:p w14:paraId="280297C9" w14:textId="77777777" w:rsidR="00314835" w:rsidRDefault="00314835">
                  <w:pPr>
                    <w:pStyle w:val="TableContents"/>
                    <w:jc w:val="both"/>
                  </w:pPr>
                </w:p>
                <w:p w14:paraId="0685B37E" w14:textId="77777777" w:rsidR="00314835" w:rsidRDefault="00314835">
                  <w:pPr>
                    <w:pStyle w:val="TableContents"/>
                    <w:jc w:val="both"/>
                  </w:pPr>
                </w:p>
                <w:p w14:paraId="5243A876" w14:textId="77777777" w:rsidR="00314835" w:rsidRDefault="00314835">
                  <w:pPr>
                    <w:pStyle w:val="TableContents"/>
                    <w:jc w:val="both"/>
                  </w:pPr>
                </w:p>
                <w:p w14:paraId="08A29FD8" w14:textId="77777777" w:rsidR="00314835" w:rsidRDefault="00314835">
                  <w:pPr>
                    <w:pStyle w:val="TableContents"/>
                    <w:jc w:val="both"/>
                  </w:pPr>
                </w:p>
                <w:p w14:paraId="61DAE74D" w14:textId="77777777" w:rsidR="00314835" w:rsidRDefault="00314835">
                  <w:pPr>
                    <w:pStyle w:val="TableContents"/>
                    <w:jc w:val="both"/>
                  </w:pPr>
                </w:p>
                <w:p w14:paraId="25E859E7" w14:textId="77777777" w:rsidR="00314835" w:rsidRDefault="00314835">
                  <w:pPr>
                    <w:pStyle w:val="TableContents"/>
                    <w:jc w:val="both"/>
                  </w:pPr>
                </w:p>
                <w:p w14:paraId="5DCDC018" w14:textId="77777777" w:rsidR="00314835" w:rsidRDefault="00314835">
                  <w:pPr>
                    <w:pStyle w:val="TableContents"/>
                    <w:jc w:val="both"/>
                  </w:pPr>
                </w:p>
              </w:tc>
            </w:tr>
          </w:tbl>
          <w:p w14:paraId="2ED7A3AC" w14:textId="77777777" w:rsidR="00314835" w:rsidRDefault="00314835">
            <w:pPr>
              <w:pStyle w:val="TableContents"/>
              <w:spacing w:before="28" w:after="28"/>
              <w:jc w:val="both"/>
              <w:rPr>
                <w:rFonts w:ascii="Source Sans Pro" w:hAnsi="Source Sans Pro"/>
                <w:b/>
                <w:bCs/>
                <w:kern w:val="0"/>
                <w:lang w:eastAsia="es-ES_tradnl"/>
              </w:rPr>
            </w:pPr>
          </w:p>
          <w:p w14:paraId="21AED920" w14:textId="77777777" w:rsidR="00314835" w:rsidRDefault="00B37658">
            <w:pPr>
              <w:pStyle w:val="TableContents"/>
              <w:spacing w:before="28" w:after="113"/>
              <w:ind w:left="340"/>
              <w:jc w:val="both"/>
            </w:pPr>
            <w:r>
              <w:rPr>
                <w:rFonts w:ascii="Source Sans Pro" w:hAnsi="Source Sans Pro"/>
                <w:b/>
                <w:bCs/>
                <w:noProof/>
                <w:kern w:val="0"/>
                <w:lang w:eastAsia="es-ES"/>
              </w:rPr>
              <mc:AlternateContent>
                <mc:Choice Requires="wps">
                  <w:drawing>
                    <wp:anchor distT="0" distB="0" distL="114300" distR="114300" simplePos="0" relativeHeight="38" behindDoc="0" locked="0" layoutInCell="1" allowOverlap="1" wp14:anchorId="39A56A5B" wp14:editId="19EE026C">
                      <wp:simplePos x="0" y="0"/>
                      <wp:positionH relativeFrom="column">
                        <wp:posOffset>57963</wp:posOffset>
                      </wp:positionH>
                      <wp:positionV relativeFrom="paragraph">
                        <wp:posOffset>21598</wp:posOffset>
                      </wp:positionV>
                      <wp:extent cx="92711" cy="104141"/>
                      <wp:effectExtent l="0" t="0" r="21589" b="10159"/>
                      <wp:wrapNone/>
                      <wp:docPr id="1855858028"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445C3295"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9A56A5B" id="_x0000_s1032" style="position:absolute;left:0;text-align:left;margin-left:4.55pt;margin-top:1.7pt;width:7.3pt;height:8.2pt;z-index:3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OsFA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zpDNH7Zmvz1EbIXFtqgMPY3JQ3cKxnV&#10;cPFRor5pGNvYJL1he2PbG0xz2JhR7qGn28Xawxp2wW0BIn7XTzXHNSaozZcXb2SJgzVk12bQLeC+&#10;CNJ3dxteSON1QB1v4NUf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CIFYOsFAMAAMk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445C3295" w14:textId="77777777" w:rsidR="00314835" w:rsidRDefault="00314835"/>
                        </w:txbxContent>
                      </v:textbox>
                    </v:shape>
                  </w:pict>
                </mc:Fallback>
              </mc:AlternateContent>
            </w:r>
            <w:r>
              <w:rPr>
                <w:rFonts w:ascii="Source Sans Pro" w:hAnsi="Source Sans Pro"/>
                <w:kern w:val="0"/>
                <w:sz w:val="16"/>
                <w:szCs w:val="16"/>
                <w:lang w:eastAsia="es-ES_tradnl"/>
              </w:rPr>
              <w:t xml:space="preserve">Solicito que la creación de empleo previsto en la tabla anterior sea considerada, en su caso, para la valoración y priorización de la operación a través de los criterios de selección </w:t>
            </w:r>
          </w:p>
          <w:p w14:paraId="4BCC59B8"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Cuando la persona o entidad solicitante marque la casilla relativa a este apartado, la previsión de empleo prevista será también considerada para el cálculo de la puntuación asignada a los criterios de selección vinculados a la creación de empleo siempre que dichos criterios sean de aplicación a la Línea de ayudas por la que se tramite la solicitud. En este caso, el incumplimiento de la previsión realizada una vez finalizada la operación supondrá una nueva valoración de la operación que podría conllevar la revocación de la Resolución de concesión de la ayuda y la pérdida del derecho al cobro.</w:t>
            </w:r>
          </w:p>
          <w:p w14:paraId="799AD16A"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2.6.2 MANTENIMIENTO DE EMPLEO PREVISTO:</w:t>
            </w:r>
          </w:p>
          <w:p w14:paraId="4360CD16"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Cuantificar el número de empleos netos que, previsiblemente, se mantendrán  a través de la operación subvencionada teniendo en cuenta los siguientes puntos:</w:t>
            </w:r>
          </w:p>
          <w:p w14:paraId="73A8AF50"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Debe tratarse de personas asalariadas, contratadas directamente por la persona/entidad beneficiaria de la ayuda, incluyendo, en su caso, el autoempleo.</w:t>
            </w:r>
          </w:p>
          <w:p w14:paraId="295A869A"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Tanto los empleos temporales como los indefinidos se calcularán en UTA (Unidad de Trabajo Anual) tomando como referencia el período de un año.</w:t>
            </w:r>
          </w:p>
          <w:p w14:paraId="10EA8336"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La previsión en el número de empleos que se mantendrán a través de la operación únicamente tendrá repercusión a efectos estadísticos y de indicadores.</w:t>
            </w:r>
          </w:p>
          <w:p w14:paraId="0FB86A1D" w14:textId="77777777" w:rsidR="00314835" w:rsidRDefault="00314835">
            <w:pPr>
              <w:pStyle w:val="TableContents"/>
              <w:spacing w:before="28" w:after="28"/>
              <w:jc w:val="both"/>
              <w:rPr>
                <w:rFonts w:ascii="Source Sans Pro" w:hAnsi="Source Sans Pro"/>
                <w:color w:val="000000"/>
                <w:kern w:val="0"/>
                <w:sz w:val="12"/>
                <w:szCs w:val="12"/>
                <w:shd w:val="clear" w:color="auto" w:fill="FFFFFF"/>
                <w:lang w:eastAsia="es-ES_tradnl"/>
              </w:rPr>
            </w:pPr>
          </w:p>
          <w:p w14:paraId="30CB968E" w14:textId="77777777" w:rsidR="00314835" w:rsidRDefault="00314835">
            <w:pPr>
              <w:pStyle w:val="TableContents"/>
              <w:spacing w:before="28" w:after="28"/>
              <w:jc w:val="both"/>
              <w:rPr>
                <w:rFonts w:ascii="Source Sans Pro" w:hAnsi="Source Sans Pro"/>
                <w:color w:val="000000"/>
                <w:kern w:val="0"/>
                <w:sz w:val="12"/>
                <w:szCs w:val="12"/>
                <w:shd w:val="clear" w:color="auto" w:fill="FFFFFF"/>
                <w:lang w:eastAsia="es-ES_tradnl"/>
              </w:rPr>
            </w:pPr>
          </w:p>
          <w:tbl>
            <w:tblPr>
              <w:tblW w:w="4760" w:type="dxa"/>
              <w:tblLayout w:type="fixed"/>
              <w:tblCellMar>
                <w:left w:w="10" w:type="dxa"/>
                <w:right w:w="10" w:type="dxa"/>
              </w:tblCellMar>
              <w:tblLook w:val="04A0" w:firstRow="1" w:lastRow="0" w:firstColumn="1" w:lastColumn="0" w:noHBand="0" w:noVBand="1"/>
            </w:tblPr>
            <w:tblGrid>
              <w:gridCol w:w="1613"/>
              <w:gridCol w:w="1049"/>
              <w:gridCol w:w="1049"/>
              <w:gridCol w:w="1049"/>
            </w:tblGrid>
            <w:tr w:rsidR="00314835" w14:paraId="0CAC6D32" w14:textId="77777777">
              <w:tc>
                <w:tcPr>
                  <w:tcW w:w="1613" w:type="dxa"/>
                  <w:tcBorders>
                    <w:top w:val="single" w:sz="2" w:space="0" w:color="FFFFFF"/>
                    <w:left w:val="single" w:sz="2" w:space="0" w:color="FFFFFF"/>
                    <w:bottom w:val="single" w:sz="2" w:space="0" w:color="000000"/>
                  </w:tcBorders>
                  <w:tcMar>
                    <w:top w:w="55" w:type="dxa"/>
                    <w:left w:w="55" w:type="dxa"/>
                    <w:bottom w:w="55" w:type="dxa"/>
                    <w:right w:w="55" w:type="dxa"/>
                  </w:tcMar>
                  <w:vAlign w:val="center"/>
                </w:tcPr>
                <w:p w14:paraId="0D5B8C06" w14:textId="77777777" w:rsidR="00314835" w:rsidRDefault="00314835">
                  <w:pPr>
                    <w:pStyle w:val="TableContents"/>
                    <w:jc w:val="both"/>
                    <w:rPr>
                      <w:rFonts w:ascii="Source Sans Pro" w:hAnsi="Source Sans Pro"/>
                      <w:sz w:val="16"/>
                      <w:szCs w:val="16"/>
                    </w:rPr>
                  </w:pPr>
                </w:p>
              </w:tc>
              <w:tc>
                <w:tcPr>
                  <w:tcW w:w="1049"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0C176BC5" w14:textId="77777777" w:rsidR="00314835" w:rsidRDefault="00B37658">
                  <w:pPr>
                    <w:pStyle w:val="TableContents"/>
                    <w:jc w:val="center"/>
                    <w:rPr>
                      <w:rFonts w:ascii="Source Sans Pro" w:hAnsi="Source Sans Pro"/>
                      <w:b/>
                      <w:bCs/>
                      <w:sz w:val="16"/>
                      <w:szCs w:val="16"/>
                    </w:rPr>
                  </w:pPr>
                  <w:r>
                    <w:rPr>
                      <w:rFonts w:ascii="Source Sans Pro" w:hAnsi="Source Sans Pro"/>
                      <w:b/>
                      <w:bCs/>
                      <w:sz w:val="16"/>
                      <w:szCs w:val="16"/>
                    </w:rPr>
                    <w:t>Temporal de duración determinada</w:t>
                  </w:r>
                </w:p>
              </w:tc>
              <w:tc>
                <w:tcPr>
                  <w:tcW w:w="1049"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798E10C5" w14:textId="77777777" w:rsidR="00314835" w:rsidRDefault="00B37658">
                  <w:pPr>
                    <w:pStyle w:val="TableContents"/>
                    <w:jc w:val="center"/>
                    <w:rPr>
                      <w:rFonts w:ascii="Source Sans Pro" w:hAnsi="Source Sans Pro"/>
                      <w:b/>
                      <w:bCs/>
                      <w:sz w:val="16"/>
                      <w:szCs w:val="16"/>
                    </w:rPr>
                  </w:pPr>
                  <w:r>
                    <w:rPr>
                      <w:rFonts w:ascii="Source Sans Pro" w:hAnsi="Source Sans Pro"/>
                      <w:b/>
                      <w:bCs/>
                      <w:sz w:val="16"/>
                      <w:szCs w:val="16"/>
                    </w:rPr>
                    <w:t>Indefinido</w:t>
                  </w:r>
                </w:p>
              </w:tc>
              <w:tc>
                <w:tcPr>
                  <w:tcW w:w="1049"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5A265C36" w14:textId="77777777" w:rsidR="00314835" w:rsidRDefault="00B37658">
                  <w:pPr>
                    <w:pStyle w:val="TableContents"/>
                    <w:jc w:val="center"/>
                    <w:rPr>
                      <w:rFonts w:ascii="Source Sans Pro" w:hAnsi="Source Sans Pro"/>
                      <w:b/>
                      <w:bCs/>
                      <w:sz w:val="16"/>
                      <w:szCs w:val="16"/>
                    </w:rPr>
                  </w:pPr>
                  <w:r>
                    <w:rPr>
                      <w:rFonts w:ascii="Source Sans Pro" w:hAnsi="Source Sans Pro"/>
                      <w:b/>
                      <w:bCs/>
                      <w:sz w:val="16"/>
                      <w:szCs w:val="16"/>
                    </w:rPr>
                    <w:t>Autoempleo</w:t>
                  </w:r>
                </w:p>
              </w:tc>
            </w:tr>
            <w:tr w:rsidR="00314835" w14:paraId="4BF95FAD" w14:textId="77777777">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4DE5C804" w14:textId="77777777" w:rsidR="00314835" w:rsidRDefault="00B37658">
                  <w:pPr>
                    <w:pStyle w:val="TableContents"/>
                    <w:jc w:val="both"/>
                    <w:rPr>
                      <w:rFonts w:ascii="Source Sans Pro" w:hAnsi="Source Sans Pro"/>
                      <w:b/>
                      <w:bCs/>
                      <w:color w:val="000000"/>
                      <w:sz w:val="16"/>
                      <w:szCs w:val="16"/>
                    </w:rPr>
                  </w:pPr>
                  <w:r>
                    <w:rPr>
                      <w:rFonts w:ascii="Source Sans Pro" w:hAnsi="Source Sans Pro"/>
                      <w:b/>
                      <w:bCs/>
                      <w:color w:val="000000"/>
                      <w:sz w:val="16"/>
                      <w:szCs w:val="16"/>
                    </w:rPr>
                    <w:t>Hombre &lt;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03372BC8" w14:textId="77777777" w:rsidR="00314835" w:rsidRDefault="00314835">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76974177" w14:textId="77777777" w:rsidR="00314835" w:rsidRDefault="00314835">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3B759B6" w14:textId="77777777" w:rsidR="00314835" w:rsidRDefault="00314835">
                  <w:pPr>
                    <w:pStyle w:val="TableContents"/>
                    <w:jc w:val="center"/>
                    <w:rPr>
                      <w:rFonts w:ascii="Source Sans Pro" w:hAnsi="Source Sans Pro"/>
                      <w:sz w:val="16"/>
                      <w:szCs w:val="16"/>
                    </w:rPr>
                  </w:pPr>
                </w:p>
              </w:tc>
            </w:tr>
            <w:tr w:rsidR="00314835" w14:paraId="4744EE77" w14:textId="77777777">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8D85168" w14:textId="77777777" w:rsidR="00314835" w:rsidRDefault="00B37658">
                  <w:pPr>
                    <w:pStyle w:val="TableContents"/>
                    <w:jc w:val="both"/>
                  </w:pPr>
                  <w:r>
                    <w:rPr>
                      <w:rFonts w:ascii="Source Sans Pro" w:hAnsi="Source Sans Pro"/>
                      <w:b/>
                      <w:bCs/>
                      <w:color w:val="000000"/>
                      <w:sz w:val="16"/>
                      <w:szCs w:val="16"/>
                    </w:rPr>
                    <w:t xml:space="preserve">Hombre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5DB7C94A" w14:textId="77777777" w:rsidR="00314835" w:rsidRDefault="00314835">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6EB1F2CC" w14:textId="77777777" w:rsidR="00314835" w:rsidRDefault="00314835">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BBC70EC" w14:textId="77777777" w:rsidR="00314835" w:rsidRDefault="00314835">
                  <w:pPr>
                    <w:pStyle w:val="TableContents"/>
                    <w:jc w:val="center"/>
                    <w:rPr>
                      <w:rFonts w:ascii="Source Sans Pro" w:hAnsi="Source Sans Pro"/>
                      <w:sz w:val="16"/>
                      <w:szCs w:val="16"/>
                    </w:rPr>
                  </w:pPr>
                </w:p>
              </w:tc>
            </w:tr>
            <w:tr w:rsidR="00314835" w14:paraId="2FE0577D" w14:textId="77777777">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A7D382D" w14:textId="77777777" w:rsidR="00314835" w:rsidRDefault="00B37658">
                  <w:pPr>
                    <w:pStyle w:val="TableContents"/>
                    <w:jc w:val="both"/>
                    <w:rPr>
                      <w:rFonts w:ascii="Source Sans Pro" w:hAnsi="Source Sans Pro"/>
                      <w:b/>
                      <w:bCs/>
                      <w:color w:val="000000"/>
                      <w:sz w:val="16"/>
                      <w:szCs w:val="16"/>
                    </w:rPr>
                  </w:pPr>
                  <w:r>
                    <w:rPr>
                      <w:rFonts w:ascii="Source Sans Pro" w:hAnsi="Source Sans Pro"/>
                      <w:b/>
                      <w:bCs/>
                      <w:color w:val="000000"/>
                      <w:sz w:val="16"/>
                      <w:szCs w:val="16"/>
                    </w:rPr>
                    <w:t>Mujer &lt;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70E0F43B" w14:textId="77777777" w:rsidR="00314835" w:rsidRDefault="00314835">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01066C21" w14:textId="77777777" w:rsidR="00314835" w:rsidRDefault="00314835">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E6EE8A8" w14:textId="77777777" w:rsidR="00314835" w:rsidRDefault="00314835">
                  <w:pPr>
                    <w:pStyle w:val="TableContents"/>
                    <w:jc w:val="center"/>
                    <w:rPr>
                      <w:rFonts w:ascii="Source Sans Pro" w:hAnsi="Source Sans Pro"/>
                      <w:sz w:val="16"/>
                      <w:szCs w:val="16"/>
                    </w:rPr>
                  </w:pPr>
                </w:p>
              </w:tc>
            </w:tr>
            <w:tr w:rsidR="00314835" w14:paraId="27345A86" w14:textId="77777777">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4C892F59" w14:textId="77777777" w:rsidR="00314835" w:rsidRDefault="00B37658">
                  <w:pPr>
                    <w:pStyle w:val="TableContents"/>
                    <w:jc w:val="both"/>
                  </w:pPr>
                  <w:r>
                    <w:rPr>
                      <w:rFonts w:ascii="Source Sans Pro" w:hAnsi="Source Sans Pro"/>
                      <w:b/>
                      <w:bCs/>
                      <w:color w:val="000000"/>
                      <w:sz w:val="16"/>
                      <w:szCs w:val="16"/>
                    </w:rPr>
                    <w:t xml:space="preserve">Mujer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45EA5A79" w14:textId="77777777" w:rsidR="00314835" w:rsidRDefault="00314835">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4A9DB870" w14:textId="77777777" w:rsidR="00314835" w:rsidRDefault="00314835">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FB96A6B" w14:textId="77777777" w:rsidR="00314835" w:rsidRDefault="00314835">
                  <w:pPr>
                    <w:pStyle w:val="TableContents"/>
                    <w:jc w:val="center"/>
                    <w:rPr>
                      <w:rFonts w:ascii="Source Sans Pro" w:hAnsi="Source Sans Pro"/>
                      <w:sz w:val="16"/>
                      <w:szCs w:val="16"/>
                    </w:rPr>
                  </w:pPr>
                </w:p>
              </w:tc>
            </w:tr>
            <w:tr w:rsidR="00314835" w14:paraId="56334E38" w14:textId="77777777">
              <w:tc>
                <w:tcPr>
                  <w:tcW w:w="161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1E817D61" w14:textId="77777777" w:rsidR="00314835" w:rsidRDefault="00B37658">
                  <w:pPr>
                    <w:pStyle w:val="TableContents"/>
                    <w:jc w:val="both"/>
                    <w:rPr>
                      <w:rFonts w:ascii="Source Sans Pro" w:hAnsi="Source Sans Pro"/>
                      <w:b/>
                      <w:bCs/>
                      <w:sz w:val="16"/>
                      <w:szCs w:val="16"/>
                    </w:rPr>
                  </w:pPr>
                  <w:r>
                    <w:rPr>
                      <w:rFonts w:ascii="Source Sans Pro" w:hAnsi="Source Sans Pro"/>
                      <w:b/>
                      <w:bCs/>
                      <w:sz w:val="16"/>
                      <w:szCs w:val="16"/>
                    </w:rPr>
                    <w:t>Total</w:t>
                  </w:r>
                </w:p>
              </w:tc>
              <w:tc>
                <w:tcPr>
                  <w:tcW w:w="1049"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68B3BCA4" w14:textId="77777777" w:rsidR="00314835" w:rsidRDefault="00314835">
                  <w:pPr>
                    <w:pStyle w:val="TableContents"/>
                    <w:jc w:val="center"/>
                    <w:rPr>
                      <w:rFonts w:ascii="Source Sans Pro" w:hAnsi="Source Sans Pro"/>
                      <w:b/>
                      <w:bCs/>
                      <w:sz w:val="16"/>
                      <w:szCs w:val="16"/>
                    </w:rPr>
                  </w:pPr>
                </w:p>
              </w:tc>
              <w:tc>
                <w:tcPr>
                  <w:tcW w:w="1049"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5258C794" w14:textId="77777777" w:rsidR="00314835" w:rsidRDefault="00314835">
                  <w:pPr>
                    <w:pStyle w:val="TableContents"/>
                    <w:jc w:val="center"/>
                    <w:rPr>
                      <w:rFonts w:ascii="Source Sans Pro" w:hAnsi="Source Sans Pro"/>
                      <w:b/>
                      <w:bCs/>
                      <w:sz w:val="16"/>
                      <w:szCs w:val="16"/>
                    </w:rPr>
                  </w:pPr>
                </w:p>
              </w:tc>
              <w:tc>
                <w:tcPr>
                  <w:tcW w:w="1049"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14:paraId="32ED571A" w14:textId="77777777" w:rsidR="00314835" w:rsidRDefault="00314835">
                  <w:pPr>
                    <w:pStyle w:val="TableContents"/>
                    <w:jc w:val="center"/>
                    <w:rPr>
                      <w:rFonts w:ascii="Source Sans Pro" w:hAnsi="Source Sans Pro"/>
                      <w:b/>
                      <w:bCs/>
                      <w:sz w:val="16"/>
                      <w:szCs w:val="16"/>
                    </w:rPr>
                  </w:pPr>
                </w:p>
              </w:tc>
            </w:tr>
          </w:tbl>
          <w:p w14:paraId="094CA904" w14:textId="77777777" w:rsidR="00314835" w:rsidRDefault="00314835">
            <w:pPr>
              <w:pStyle w:val="TableContents"/>
              <w:spacing w:before="28" w:after="28"/>
              <w:jc w:val="both"/>
              <w:rPr>
                <w:rFonts w:ascii="Source Sans Pro" w:hAnsi="Source Sans Pro"/>
                <w:color w:val="000000"/>
                <w:kern w:val="0"/>
                <w:sz w:val="12"/>
                <w:szCs w:val="12"/>
                <w:shd w:val="clear" w:color="auto" w:fill="FFFFFF"/>
                <w:lang w:eastAsia="es-ES_tradnl"/>
              </w:rPr>
            </w:pPr>
          </w:p>
          <w:p w14:paraId="65A75BC6" w14:textId="77777777" w:rsidR="00314835" w:rsidRDefault="00314835" w:rsidP="00EB14F6">
            <w:pPr>
              <w:pStyle w:val="TableContents"/>
              <w:spacing w:before="28" w:after="113"/>
              <w:jc w:val="both"/>
              <w:rPr>
                <w:rFonts w:ascii="Source Sans Pro" w:hAnsi="Source Sans Pro"/>
                <w:b/>
                <w:bCs/>
                <w:kern w:val="0"/>
                <w:lang w:eastAsia="es-ES_tradnl"/>
              </w:rPr>
            </w:pPr>
          </w:p>
        </w:tc>
      </w:tr>
      <w:tr w:rsidR="00314835" w14:paraId="434F9186"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09A7"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2.7. DESCRIPCIÓN DE LA VIABILIDAD TÉCNICA Y ECONÓMICA DE LA OPERACIÓN:</w:t>
            </w:r>
          </w:p>
          <w:p w14:paraId="07BA0DAF"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Justificar la viabilidad técnica y económica de la operación. Asimismo, deberá hacerse referencia a la documentación que se adjunte a la memoria, donde se justifique la descripción de la viabilidad incluida en esta, que deberá también enumerarse en el apartado 4 de este modelo de memoria</w:t>
            </w:r>
          </w:p>
          <w:p w14:paraId="07ABA707" w14:textId="77777777" w:rsidR="00314835" w:rsidRDefault="00314835">
            <w:pPr>
              <w:pStyle w:val="TableContents"/>
              <w:spacing w:before="28" w:after="113"/>
              <w:ind w:left="340"/>
              <w:jc w:val="both"/>
              <w:rPr>
                <w:rFonts w:ascii="Source Sans Pro" w:hAnsi="Source Sans Pro"/>
                <w:kern w:val="0"/>
                <w:sz w:val="12"/>
                <w:szCs w:val="12"/>
                <w:shd w:val="clear" w:color="auto" w:fill="FFFFFF"/>
                <w:lang w:eastAsia="es-ES_tradnl"/>
              </w:rPr>
            </w:pPr>
          </w:p>
          <w:p w14:paraId="5F3370B6" w14:textId="77777777" w:rsidR="00314835" w:rsidRDefault="00314835">
            <w:pPr>
              <w:pStyle w:val="TableContents"/>
              <w:spacing w:before="28" w:after="113"/>
              <w:ind w:left="340"/>
              <w:jc w:val="both"/>
              <w:rPr>
                <w:rFonts w:ascii="Source Sans Pro" w:hAnsi="Source Sans Pro"/>
                <w:kern w:val="0"/>
                <w:sz w:val="12"/>
                <w:szCs w:val="12"/>
                <w:shd w:val="clear" w:color="auto" w:fill="FFFFFF"/>
                <w:lang w:eastAsia="es-ES_tradnl"/>
              </w:rPr>
            </w:pPr>
          </w:p>
          <w:p w14:paraId="5377E6A9" w14:textId="77777777" w:rsidR="00314835" w:rsidRDefault="00314835">
            <w:pPr>
              <w:pStyle w:val="TableContents"/>
              <w:spacing w:before="28" w:after="113"/>
              <w:ind w:left="340"/>
              <w:jc w:val="both"/>
              <w:rPr>
                <w:rFonts w:ascii="Source Sans Pro" w:hAnsi="Source Sans Pro"/>
                <w:kern w:val="0"/>
                <w:sz w:val="12"/>
                <w:szCs w:val="12"/>
                <w:shd w:val="clear" w:color="auto" w:fill="FFFFFF"/>
                <w:lang w:eastAsia="es-ES_tradnl"/>
              </w:rPr>
            </w:pPr>
          </w:p>
          <w:p w14:paraId="39D8B47E" w14:textId="77777777" w:rsidR="00314835" w:rsidRDefault="00314835">
            <w:pPr>
              <w:pStyle w:val="TableContents"/>
              <w:spacing w:before="28" w:after="113"/>
              <w:ind w:left="340"/>
              <w:jc w:val="both"/>
              <w:rPr>
                <w:rFonts w:ascii="Source Sans Pro" w:hAnsi="Source Sans Pro"/>
                <w:kern w:val="0"/>
                <w:sz w:val="12"/>
                <w:szCs w:val="12"/>
                <w:shd w:val="clear" w:color="auto" w:fill="FFFFFF"/>
                <w:lang w:eastAsia="es-ES_tradnl"/>
              </w:rPr>
            </w:pPr>
          </w:p>
          <w:p w14:paraId="49910A1C" w14:textId="77777777" w:rsidR="00314835" w:rsidRDefault="00314835">
            <w:pPr>
              <w:pStyle w:val="TableContents"/>
              <w:spacing w:before="28" w:after="113"/>
              <w:ind w:left="340"/>
              <w:jc w:val="both"/>
              <w:rPr>
                <w:rFonts w:ascii="Source Sans Pro" w:hAnsi="Source Sans Pro"/>
                <w:kern w:val="0"/>
                <w:sz w:val="12"/>
                <w:szCs w:val="12"/>
                <w:shd w:val="clear" w:color="auto" w:fill="FFFFFF"/>
                <w:lang w:eastAsia="es-ES_tradnl"/>
              </w:rPr>
            </w:pPr>
          </w:p>
          <w:p w14:paraId="5C3DA0D2" w14:textId="77777777" w:rsidR="00314835" w:rsidRDefault="00314835">
            <w:pPr>
              <w:pStyle w:val="TableContents"/>
              <w:spacing w:before="28" w:after="28"/>
              <w:jc w:val="both"/>
              <w:rPr>
                <w:rFonts w:ascii="Source Sans Pro" w:hAnsi="Source Sans Pro"/>
                <w:b/>
                <w:bCs/>
                <w:kern w:val="0"/>
                <w:lang w:eastAsia="es-ES_tradnl"/>
              </w:rPr>
            </w:pPr>
          </w:p>
        </w:tc>
      </w:tr>
      <w:tr w:rsidR="00314835" w14:paraId="7B3B10E6" w14:textId="77777777">
        <w:trPr>
          <w:trHeight w:val="371"/>
        </w:trPr>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E9779"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lastRenderedPageBreak/>
              <w:t>2.8. COHERENCIA DE LA OPERACIÓN CON LA ESTRATEGIA DE DESARROLLO LOCAL:</w:t>
            </w:r>
          </w:p>
          <w:p w14:paraId="1F55D5F9" w14:textId="77777777" w:rsidR="00314835" w:rsidRDefault="00B37658">
            <w:pPr>
              <w:pStyle w:val="TableContents"/>
              <w:spacing w:before="28" w:after="28"/>
              <w:jc w:val="both"/>
            </w:pPr>
            <w:r>
              <w:rPr>
                <w:rFonts w:ascii="Source Sans Pro" w:hAnsi="Source Sans Pro"/>
                <w:color w:val="000000"/>
                <w:kern w:val="0"/>
                <w:sz w:val="12"/>
                <w:szCs w:val="12"/>
                <w:shd w:val="clear" w:color="auto" w:fill="FFFFFF"/>
                <w:lang w:eastAsia="es-ES_tradnl"/>
              </w:rPr>
              <w:t xml:space="preserve">Describir la coherencia de la operación con la Estrategia de Desarrollo Local del GDR. Concretamente, se deberá indicar: Qué potencialidad/es del territorio aprovecha (epígrafe 4.1 del EDL); a qué necesidad/es priorizadas responde (epígrafe 4.3 de la EDL); el carácter innovador de la operación (epígrafe 4.4 de la EDL,  así como el objetivo general y específico al que contribuye la operación (epígrafes 5.1, 5.2 y 5.3 de la EDL).  Para la cumplimentación de los puntos anteriores se deberá realizar considerando el código y la descripción de cada uno de los aspectos indicados, que aparecen en la Estrategia de Desarrollo Local del GDR Campiña de Jerez y Costa Noroeste de Cádiz. Enlace a la EDL </w:t>
            </w:r>
            <w:hyperlink r:id="rId9" w:history="1">
              <w:r>
                <w:rPr>
                  <w:rFonts w:ascii="Source Sans Pro" w:hAnsi="Source Sans Pro"/>
                  <w:color w:val="000000"/>
                  <w:kern w:val="0"/>
                  <w:sz w:val="12"/>
                  <w:szCs w:val="12"/>
                  <w:shd w:val="clear" w:color="auto" w:fill="FFFFFF"/>
                  <w:lang w:eastAsia="es-ES_tradnl"/>
                </w:rPr>
                <w:t>https://adrjerezcostanoroeste.com/wp-content/uploads/2025/01/CA023_EDLL_V2.pdf</w:t>
              </w:r>
            </w:hyperlink>
          </w:p>
          <w:p w14:paraId="3AFE8334" w14:textId="77777777" w:rsidR="00314835" w:rsidRDefault="00B37658">
            <w:pPr>
              <w:pStyle w:val="TableContents"/>
              <w:spacing w:before="28" w:after="113"/>
              <w:ind w:left="340"/>
              <w:jc w:val="both"/>
              <w:rPr>
                <w:rFonts w:ascii="Source Sans Pro" w:hAnsi="Source Sans Pro"/>
                <w:kern w:val="0"/>
                <w:sz w:val="16"/>
                <w:szCs w:val="16"/>
                <w:lang w:eastAsia="es-ES_tradnl"/>
              </w:rPr>
            </w:pPr>
            <w:r>
              <w:rPr>
                <w:rFonts w:ascii="Source Sans Pro" w:hAnsi="Source Sans Pro"/>
                <w:kern w:val="0"/>
                <w:sz w:val="16"/>
                <w:szCs w:val="16"/>
                <w:lang w:eastAsia="es-ES_tradnl"/>
              </w:rPr>
              <w:t>Marcar lo que proceda, según las características del proyecto:</w:t>
            </w:r>
          </w:p>
          <w:p w14:paraId="50FC423F" w14:textId="77777777" w:rsidR="00314835" w:rsidRDefault="00314835">
            <w:pPr>
              <w:pStyle w:val="TableContents"/>
              <w:spacing w:after="28"/>
              <w:jc w:val="both"/>
              <w:rPr>
                <w:rFonts w:ascii="Source Sans Pro" w:hAnsi="Source Sans Pro"/>
                <w:kern w:val="0"/>
                <w:sz w:val="16"/>
                <w:szCs w:val="16"/>
                <w:lang w:eastAsia="es-ES_tradnl"/>
              </w:rPr>
            </w:pPr>
          </w:p>
          <w:tbl>
            <w:tblPr>
              <w:tblW w:w="9356" w:type="dxa"/>
              <w:tblInd w:w="26" w:type="dxa"/>
              <w:tblLayout w:type="fixed"/>
              <w:tblCellMar>
                <w:left w:w="10" w:type="dxa"/>
                <w:right w:w="10" w:type="dxa"/>
              </w:tblCellMar>
              <w:tblLook w:val="04A0" w:firstRow="1" w:lastRow="0" w:firstColumn="1" w:lastColumn="0" w:noHBand="0" w:noVBand="1"/>
            </w:tblPr>
            <w:tblGrid>
              <w:gridCol w:w="709"/>
              <w:gridCol w:w="426"/>
              <w:gridCol w:w="567"/>
              <w:gridCol w:w="4245"/>
              <w:gridCol w:w="3409"/>
            </w:tblGrid>
            <w:tr w:rsidR="00CD13B1" w14:paraId="65311AF1" w14:textId="77777777" w:rsidTr="00CD13B1">
              <w:tc>
                <w:tcPr>
                  <w:tcW w:w="709"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vAlign w:val="center"/>
                </w:tcPr>
                <w:p w14:paraId="78865B5A" w14:textId="77777777" w:rsidR="00CD13B1" w:rsidRDefault="00CD13B1">
                  <w:pPr>
                    <w:pStyle w:val="TableContents"/>
                    <w:spacing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Aspectos a analizar</w:t>
                  </w:r>
                </w:p>
              </w:tc>
              <w:tc>
                <w:tcPr>
                  <w:tcW w:w="426" w:type="dxa"/>
                  <w:tcBorders>
                    <w:top w:val="single" w:sz="2" w:space="0" w:color="000000"/>
                    <w:left w:val="single" w:sz="2" w:space="0" w:color="000000"/>
                    <w:bottom w:val="single" w:sz="2" w:space="0" w:color="000000"/>
                    <w:right w:val="single" w:sz="2" w:space="0" w:color="000000"/>
                  </w:tcBorders>
                  <w:shd w:val="clear" w:color="auto" w:fill="B2B2B2"/>
                  <w:tcMar>
                    <w:top w:w="0" w:type="dxa"/>
                    <w:left w:w="10" w:type="dxa"/>
                    <w:bottom w:w="0" w:type="dxa"/>
                    <w:right w:w="10" w:type="dxa"/>
                  </w:tcMar>
                </w:tcPr>
                <w:p w14:paraId="556B7E2F" w14:textId="77777777" w:rsidR="00CD13B1" w:rsidRDefault="00CD13B1">
                  <w:pPr>
                    <w:pStyle w:val="TableContents"/>
                    <w:spacing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Sí</w:t>
                  </w:r>
                </w:p>
              </w:tc>
              <w:tc>
                <w:tcPr>
                  <w:tcW w:w="567"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vAlign w:val="center"/>
                </w:tcPr>
                <w:p w14:paraId="17D4BFE5" w14:textId="77777777" w:rsidR="00CD13B1" w:rsidRDefault="00CD13B1">
                  <w:pPr>
                    <w:pStyle w:val="TableContents"/>
                    <w:spacing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Cód.</w:t>
                  </w:r>
                </w:p>
                <w:p w14:paraId="57D28078" w14:textId="77777777" w:rsidR="00CD13B1" w:rsidRDefault="00CD13B1">
                  <w:pPr>
                    <w:pStyle w:val="TableContents"/>
                    <w:spacing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EDL</w:t>
                  </w:r>
                </w:p>
              </w:tc>
              <w:tc>
                <w:tcPr>
                  <w:tcW w:w="42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vAlign w:val="center"/>
                </w:tcPr>
                <w:p w14:paraId="5B77229F" w14:textId="77777777" w:rsidR="00CD13B1" w:rsidRDefault="00CD13B1">
                  <w:pPr>
                    <w:pStyle w:val="TableContents"/>
                    <w:spacing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Denominación</w:t>
                  </w:r>
                </w:p>
              </w:tc>
              <w:tc>
                <w:tcPr>
                  <w:tcW w:w="3409" w:type="dxa"/>
                  <w:tcBorders>
                    <w:top w:val="single" w:sz="2" w:space="0" w:color="000000"/>
                    <w:left w:val="single" w:sz="2" w:space="0" w:color="000000"/>
                    <w:bottom w:val="single" w:sz="2" w:space="0" w:color="000000"/>
                    <w:right w:val="single" w:sz="2" w:space="0" w:color="000000"/>
                  </w:tcBorders>
                  <w:shd w:val="clear" w:color="auto" w:fill="B2B2B2"/>
                  <w:vAlign w:val="center"/>
                </w:tcPr>
                <w:p w14:paraId="419751FC" w14:textId="77B4C222" w:rsidR="00CD13B1" w:rsidRDefault="00CD13B1">
                  <w:pPr>
                    <w:pStyle w:val="TableContents"/>
                    <w:spacing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Justificación</w:t>
                  </w:r>
                </w:p>
              </w:tc>
            </w:tr>
            <w:tr w:rsidR="00CD13B1" w14:paraId="41F508FB" w14:textId="77777777" w:rsidTr="00CD13B1">
              <w:tc>
                <w:tcPr>
                  <w:tcW w:w="709" w:type="dxa"/>
                  <w:vMerge w:val="restart"/>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27E38D0F" w14:textId="77777777" w:rsidR="00CD13B1" w:rsidRDefault="00CD13B1">
                  <w:pPr>
                    <w:pStyle w:val="TableContents"/>
                    <w:spacing w:after="28"/>
                    <w:ind w:left="113" w:right="113"/>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                                                               Potencialidades aprovechadas</w:t>
                  </w: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5FA73570"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2CBA0459"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P1</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E43A8FA"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 Marca “vino de las tierras de Cádiz” como motor económico: Aprovechamiento de la consolidada marca "vino de Jerez y de las tierras de Cádiz" para impulsar otros sectores como vinos diferentes a la denominación tradicional, aceites, sal, ganadería avícola y enoturismo.</w:t>
                  </w:r>
                </w:p>
              </w:tc>
              <w:tc>
                <w:tcPr>
                  <w:tcW w:w="3409" w:type="dxa"/>
                  <w:tcBorders>
                    <w:left w:val="single" w:sz="2" w:space="0" w:color="000000"/>
                    <w:bottom w:val="single" w:sz="2" w:space="0" w:color="000000"/>
                    <w:right w:val="single" w:sz="2" w:space="0" w:color="000000"/>
                  </w:tcBorders>
                </w:tcPr>
                <w:p w14:paraId="77458B11" w14:textId="039FA32D" w:rsidR="00CD13B1" w:rsidRDefault="00CD13B1">
                  <w:pPr>
                    <w:pStyle w:val="TableContents"/>
                    <w:spacing w:after="28"/>
                    <w:jc w:val="both"/>
                    <w:rPr>
                      <w:rFonts w:ascii="Source Sans Pro" w:hAnsi="Source Sans Pro"/>
                      <w:kern w:val="0"/>
                      <w:sz w:val="16"/>
                      <w:szCs w:val="16"/>
                      <w:lang w:eastAsia="es-ES_tradnl"/>
                    </w:rPr>
                  </w:pPr>
                </w:p>
              </w:tc>
            </w:tr>
            <w:tr w:rsidR="00CD13B1" w14:paraId="14E607F4"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70665E1F"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2235BC68"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0289A00D"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P2</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4347CD"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 Gran variedad de productos locales asociados a la artesanía agroalimentaria, forestal, vitivinícola y guarnicionería: Historia y tradición en el territorio que puede ser potenciada con certificaciones de calidad y ampliación e innovación de los canales de comercialización (redes sociales, ferias, etc.).</w:t>
                  </w:r>
                </w:p>
              </w:tc>
              <w:tc>
                <w:tcPr>
                  <w:tcW w:w="3409" w:type="dxa"/>
                  <w:tcBorders>
                    <w:left w:val="single" w:sz="2" w:space="0" w:color="000000"/>
                    <w:bottom w:val="single" w:sz="2" w:space="0" w:color="000000"/>
                    <w:right w:val="single" w:sz="2" w:space="0" w:color="000000"/>
                  </w:tcBorders>
                </w:tcPr>
                <w:p w14:paraId="74CDC406" w14:textId="2A8DBAC8" w:rsidR="00CD13B1" w:rsidRDefault="00CD13B1">
                  <w:pPr>
                    <w:pStyle w:val="TableContents"/>
                    <w:spacing w:after="28"/>
                    <w:jc w:val="both"/>
                    <w:rPr>
                      <w:rFonts w:ascii="Source Sans Pro" w:hAnsi="Source Sans Pro"/>
                      <w:kern w:val="0"/>
                      <w:sz w:val="16"/>
                      <w:szCs w:val="16"/>
                      <w:lang w:eastAsia="es-ES_tradnl"/>
                    </w:rPr>
                  </w:pPr>
                </w:p>
              </w:tc>
            </w:tr>
            <w:tr w:rsidR="00CD13B1" w14:paraId="62FC5507"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57CBEA17"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44E05503"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6D2A3A11"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P3</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E2BDF1"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 Mejora en la gestión de residuos: Desarrollo de la economía circular a través de la mejora en la recogida y gestión de residuos</w:t>
                  </w:r>
                </w:p>
              </w:tc>
              <w:tc>
                <w:tcPr>
                  <w:tcW w:w="3409" w:type="dxa"/>
                  <w:tcBorders>
                    <w:left w:val="single" w:sz="2" w:space="0" w:color="000000"/>
                    <w:bottom w:val="single" w:sz="2" w:space="0" w:color="000000"/>
                    <w:right w:val="single" w:sz="2" w:space="0" w:color="000000"/>
                  </w:tcBorders>
                </w:tcPr>
                <w:p w14:paraId="08028030" w14:textId="59DC34CF" w:rsidR="00CD13B1" w:rsidRDefault="00CD13B1">
                  <w:pPr>
                    <w:pStyle w:val="TableContents"/>
                    <w:spacing w:after="28"/>
                    <w:jc w:val="both"/>
                    <w:rPr>
                      <w:rFonts w:ascii="Source Sans Pro" w:hAnsi="Source Sans Pro"/>
                      <w:kern w:val="0"/>
                      <w:sz w:val="16"/>
                      <w:szCs w:val="16"/>
                      <w:lang w:eastAsia="es-ES_tradnl"/>
                    </w:rPr>
                  </w:pPr>
                </w:p>
              </w:tc>
            </w:tr>
            <w:tr w:rsidR="00CD13B1" w14:paraId="677DD178"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0556D21A"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6EC6D9C7"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5D9D992F"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P4</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5AC2E6"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Cultivos de alta calidad: Especialización en cultivos de alta calidad como trigo, vid, hortofrutícolas y floricultura, gracias a los recursos terrestres, hídricos y el clima óptimo.</w:t>
                  </w:r>
                </w:p>
              </w:tc>
              <w:tc>
                <w:tcPr>
                  <w:tcW w:w="3409" w:type="dxa"/>
                  <w:tcBorders>
                    <w:left w:val="single" w:sz="2" w:space="0" w:color="000000"/>
                    <w:bottom w:val="single" w:sz="2" w:space="0" w:color="000000"/>
                    <w:right w:val="single" w:sz="2" w:space="0" w:color="000000"/>
                  </w:tcBorders>
                </w:tcPr>
                <w:p w14:paraId="020A7D84" w14:textId="665649D1" w:rsidR="00CD13B1" w:rsidRDefault="00CD13B1">
                  <w:pPr>
                    <w:pStyle w:val="TableContents"/>
                    <w:spacing w:after="28"/>
                    <w:jc w:val="both"/>
                    <w:rPr>
                      <w:rFonts w:ascii="Source Sans Pro" w:hAnsi="Source Sans Pro"/>
                      <w:kern w:val="0"/>
                      <w:sz w:val="16"/>
                      <w:szCs w:val="16"/>
                      <w:lang w:eastAsia="es-ES_tradnl"/>
                    </w:rPr>
                  </w:pPr>
                </w:p>
              </w:tc>
            </w:tr>
            <w:tr w:rsidR="00CD13B1" w14:paraId="38E145C3"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60D9E25A"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21CD8DE9"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65C9D6BE"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P5</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4BA316"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 Agricultura y ganadería agroecológica: Desarrollo de la agricultura y ganadería agroecológica fomentando un beneficio integral: social, económico, ecológico, político y cultural en el territorio.</w:t>
                  </w:r>
                </w:p>
              </w:tc>
              <w:tc>
                <w:tcPr>
                  <w:tcW w:w="3409" w:type="dxa"/>
                  <w:tcBorders>
                    <w:left w:val="single" w:sz="2" w:space="0" w:color="000000"/>
                    <w:bottom w:val="single" w:sz="2" w:space="0" w:color="000000"/>
                    <w:right w:val="single" w:sz="2" w:space="0" w:color="000000"/>
                  </w:tcBorders>
                </w:tcPr>
                <w:p w14:paraId="0B403295" w14:textId="11D4D066" w:rsidR="00CD13B1" w:rsidRDefault="00CD13B1">
                  <w:pPr>
                    <w:pStyle w:val="TableContents"/>
                    <w:spacing w:after="28"/>
                    <w:jc w:val="both"/>
                    <w:rPr>
                      <w:rFonts w:ascii="Source Sans Pro" w:hAnsi="Source Sans Pro"/>
                      <w:kern w:val="0"/>
                      <w:sz w:val="16"/>
                      <w:szCs w:val="16"/>
                      <w:lang w:eastAsia="es-ES_tradnl"/>
                    </w:rPr>
                  </w:pPr>
                </w:p>
              </w:tc>
            </w:tr>
            <w:tr w:rsidR="00CD13B1" w14:paraId="0C130356"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353E1631"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29E6332A"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7F45922B"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P6</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B67F9D"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Salicultura y acuicultura sostenible: Gran potencial de entornos naturales: salinas, desembocadura del río Guadalquivir y Doñana, etc. para desarrollar la salicultura y acuicultura como actividades económicas sostenibles.</w:t>
                  </w:r>
                </w:p>
              </w:tc>
              <w:tc>
                <w:tcPr>
                  <w:tcW w:w="3409" w:type="dxa"/>
                  <w:tcBorders>
                    <w:left w:val="single" w:sz="2" w:space="0" w:color="000000"/>
                    <w:bottom w:val="single" w:sz="2" w:space="0" w:color="000000"/>
                    <w:right w:val="single" w:sz="2" w:space="0" w:color="000000"/>
                  </w:tcBorders>
                </w:tcPr>
                <w:p w14:paraId="2B057981" w14:textId="01E3B57F" w:rsidR="00CD13B1" w:rsidRDefault="00CD13B1">
                  <w:pPr>
                    <w:pStyle w:val="TableContents"/>
                    <w:spacing w:after="28"/>
                    <w:jc w:val="both"/>
                    <w:rPr>
                      <w:rFonts w:ascii="Source Sans Pro" w:hAnsi="Source Sans Pro"/>
                      <w:kern w:val="0"/>
                      <w:sz w:val="16"/>
                      <w:szCs w:val="16"/>
                      <w:lang w:eastAsia="es-ES_tradnl"/>
                    </w:rPr>
                  </w:pPr>
                </w:p>
              </w:tc>
            </w:tr>
            <w:tr w:rsidR="00CD13B1" w14:paraId="65136210"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5073B9EE"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02B0C871"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53063685"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P9</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E5ED79"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Capacidad para invertir en instalaciones de transformación de materias primas en las zonas rurales, para fomentar el canal corto de distribución, creando trabajo y riqueza.</w:t>
                  </w:r>
                </w:p>
              </w:tc>
              <w:tc>
                <w:tcPr>
                  <w:tcW w:w="3409" w:type="dxa"/>
                  <w:tcBorders>
                    <w:left w:val="single" w:sz="2" w:space="0" w:color="000000"/>
                    <w:bottom w:val="single" w:sz="2" w:space="0" w:color="000000"/>
                    <w:right w:val="single" w:sz="2" w:space="0" w:color="000000"/>
                  </w:tcBorders>
                </w:tcPr>
                <w:p w14:paraId="30667140" w14:textId="4EE0D205" w:rsidR="00CD13B1" w:rsidRDefault="00CD13B1">
                  <w:pPr>
                    <w:pStyle w:val="TableContents"/>
                    <w:spacing w:after="28"/>
                    <w:jc w:val="both"/>
                    <w:rPr>
                      <w:rFonts w:ascii="Source Sans Pro" w:hAnsi="Source Sans Pro"/>
                      <w:kern w:val="0"/>
                      <w:sz w:val="16"/>
                      <w:szCs w:val="16"/>
                      <w:lang w:eastAsia="es-ES_tradnl"/>
                    </w:rPr>
                  </w:pPr>
                </w:p>
              </w:tc>
            </w:tr>
            <w:tr w:rsidR="00CD13B1" w14:paraId="063CE0C2"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33A5FA65"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0183D4D4"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39887E37"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P10</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7DAAFC"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Creación de empleo asociado a la mejora de la calidad de vida de la población: economía de los cuidados, servicios a la ciudadanía y al tejido empresarial, etc.</w:t>
                  </w:r>
                </w:p>
              </w:tc>
              <w:tc>
                <w:tcPr>
                  <w:tcW w:w="3409" w:type="dxa"/>
                  <w:tcBorders>
                    <w:left w:val="single" w:sz="2" w:space="0" w:color="000000"/>
                    <w:bottom w:val="single" w:sz="2" w:space="0" w:color="000000"/>
                    <w:right w:val="single" w:sz="2" w:space="0" w:color="000000"/>
                  </w:tcBorders>
                </w:tcPr>
                <w:p w14:paraId="445EDC79" w14:textId="05AE5849" w:rsidR="00CD13B1" w:rsidRDefault="00CD13B1">
                  <w:pPr>
                    <w:pStyle w:val="TableContents"/>
                    <w:spacing w:after="28"/>
                    <w:jc w:val="both"/>
                    <w:rPr>
                      <w:rFonts w:ascii="Source Sans Pro" w:hAnsi="Source Sans Pro"/>
                      <w:kern w:val="0"/>
                      <w:sz w:val="16"/>
                      <w:szCs w:val="16"/>
                      <w:lang w:eastAsia="es-ES_tradnl"/>
                    </w:rPr>
                  </w:pPr>
                </w:p>
              </w:tc>
            </w:tr>
            <w:tr w:rsidR="00CD13B1" w14:paraId="2113CBBC"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68871AF0"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22214653"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7193AF86"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P11</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B7387D4"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Existencia de la Federación Sol Rural, como entidad referente para la igualdad en la comarca y fuera de ella, liderando el empoderamiento de las mujeres rurales.</w:t>
                  </w:r>
                </w:p>
              </w:tc>
              <w:tc>
                <w:tcPr>
                  <w:tcW w:w="3409" w:type="dxa"/>
                  <w:tcBorders>
                    <w:left w:val="single" w:sz="2" w:space="0" w:color="000000"/>
                    <w:bottom w:val="single" w:sz="2" w:space="0" w:color="000000"/>
                    <w:right w:val="single" w:sz="2" w:space="0" w:color="000000"/>
                  </w:tcBorders>
                </w:tcPr>
                <w:p w14:paraId="49C18B8F" w14:textId="640ABFF8" w:rsidR="00CD13B1" w:rsidRDefault="00CD13B1">
                  <w:pPr>
                    <w:pStyle w:val="TableContents"/>
                    <w:spacing w:after="28"/>
                    <w:jc w:val="both"/>
                    <w:rPr>
                      <w:rFonts w:ascii="Source Sans Pro" w:hAnsi="Source Sans Pro"/>
                      <w:kern w:val="0"/>
                      <w:sz w:val="16"/>
                      <w:szCs w:val="16"/>
                      <w:lang w:eastAsia="es-ES_tradnl"/>
                    </w:rPr>
                  </w:pPr>
                </w:p>
              </w:tc>
            </w:tr>
            <w:tr w:rsidR="00CD13B1" w14:paraId="145095D7"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0F7BBC86"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18FC1043"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19089AEE"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P12</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BE01C4"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Recuperación de saberes tradicionales para potenciar el emprendimiento juvenil</w:t>
                  </w:r>
                </w:p>
              </w:tc>
              <w:tc>
                <w:tcPr>
                  <w:tcW w:w="3409" w:type="dxa"/>
                  <w:tcBorders>
                    <w:left w:val="single" w:sz="2" w:space="0" w:color="000000"/>
                    <w:bottom w:val="single" w:sz="2" w:space="0" w:color="000000"/>
                    <w:right w:val="single" w:sz="2" w:space="0" w:color="000000"/>
                  </w:tcBorders>
                </w:tcPr>
                <w:p w14:paraId="7A2C65F6" w14:textId="4FAE5349" w:rsidR="00CD13B1" w:rsidRDefault="00CD13B1">
                  <w:pPr>
                    <w:pStyle w:val="TableContents"/>
                    <w:spacing w:after="28"/>
                    <w:jc w:val="both"/>
                    <w:rPr>
                      <w:rFonts w:ascii="Source Sans Pro" w:hAnsi="Source Sans Pro"/>
                      <w:kern w:val="0"/>
                      <w:sz w:val="16"/>
                      <w:szCs w:val="16"/>
                      <w:lang w:eastAsia="es-ES_tradnl"/>
                    </w:rPr>
                  </w:pPr>
                </w:p>
              </w:tc>
            </w:tr>
            <w:tr w:rsidR="00CD13B1" w14:paraId="192B57E1" w14:textId="77777777" w:rsidTr="00CD13B1">
              <w:trPr>
                <w:trHeight w:val="447"/>
              </w:trPr>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72911C2A"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43F266E7"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45627845"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P13</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F5EA9F"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Personas jóvenes agrícolas con ganas de emprender y conocer otras experiencias en territorios similares para su posible replicación en la zona.</w:t>
                  </w:r>
                </w:p>
              </w:tc>
              <w:tc>
                <w:tcPr>
                  <w:tcW w:w="3409" w:type="dxa"/>
                  <w:tcBorders>
                    <w:left w:val="single" w:sz="2" w:space="0" w:color="000000"/>
                    <w:bottom w:val="single" w:sz="2" w:space="0" w:color="000000"/>
                    <w:right w:val="single" w:sz="2" w:space="0" w:color="000000"/>
                  </w:tcBorders>
                </w:tcPr>
                <w:p w14:paraId="6DACCC6D" w14:textId="69D83F01" w:rsidR="00CD13B1" w:rsidRDefault="00CD13B1">
                  <w:pPr>
                    <w:pStyle w:val="TableContents"/>
                    <w:spacing w:after="28"/>
                    <w:jc w:val="both"/>
                    <w:rPr>
                      <w:rFonts w:ascii="Source Sans Pro" w:hAnsi="Source Sans Pro"/>
                      <w:kern w:val="0"/>
                      <w:sz w:val="16"/>
                      <w:szCs w:val="16"/>
                      <w:lang w:eastAsia="es-ES_tradnl"/>
                    </w:rPr>
                  </w:pPr>
                </w:p>
              </w:tc>
            </w:tr>
            <w:tr w:rsidR="00CD13B1" w14:paraId="24E74588"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2ED703F8"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09C00189"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2607A057"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P16</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DFAE2CC"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Voluntad política para promover turismo sostenible de calidad, mediante su diversificación, el aprovechamiento de los recursos y las condiciones climáticas para favorecer alternativas durante todo el año y la innovación tecnológica</w:t>
                  </w:r>
                </w:p>
              </w:tc>
              <w:tc>
                <w:tcPr>
                  <w:tcW w:w="3409" w:type="dxa"/>
                  <w:tcBorders>
                    <w:left w:val="single" w:sz="2" w:space="0" w:color="000000"/>
                    <w:bottom w:val="single" w:sz="2" w:space="0" w:color="000000"/>
                    <w:right w:val="single" w:sz="2" w:space="0" w:color="000000"/>
                  </w:tcBorders>
                  <w:vAlign w:val="center"/>
                </w:tcPr>
                <w:p w14:paraId="0D9EEC98" w14:textId="14B77B1E" w:rsidR="00CD13B1" w:rsidRDefault="00CD13B1">
                  <w:pPr>
                    <w:pStyle w:val="TableContents"/>
                    <w:spacing w:after="28"/>
                    <w:jc w:val="both"/>
                    <w:rPr>
                      <w:rFonts w:ascii="Source Sans Pro" w:hAnsi="Source Sans Pro"/>
                      <w:kern w:val="0"/>
                      <w:sz w:val="16"/>
                      <w:szCs w:val="16"/>
                      <w:lang w:eastAsia="es-ES_tradnl"/>
                    </w:rPr>
                  </w:pPr>
                </w:p>
              </w:tc>
            </w:tr>
            <w:tr w:rsidR="00CD13B1" w14:paraId="31A80F45"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576342BA"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1603CEFC"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2B28653A"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P17</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6477654"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Presencia de centros educativos para distintos niveles formativos</w:t>
                  </w:r>
                </w:p>
              </w:tc>
              <w:tc>
                <w:tcPr>
                  <w:tcW w:w="3409" w:type="dxa"/>
                  <w:tcBorders>
                    <w:left w:val="single" w:sz="2" w:space="0" w:color="000000"/>
                    <w:bottom w:val="single" w:sz="2" w:space="0" w:color="000000"/>
                    <w:right w:val="single" w:sz="2" w:space="0" w:color="000000"/>
                  </w:tcBorders>
                  <w:vAlign w:val="center"/>
                </w:tcPr>
                <w:p w14:paraId="47C02714" w14:textId="47DF8D95" w:rsidR="00CD13B1" w:rsidRDefault="00CD13B1">
                  <w:pPr>
                    <w:pStyle w:val="TableContents"/>
                    <w:spacing w:after="28"/>
                    <w:jc w:val="both"/>
                    <w:rPr>
                      <w:rFonts w:ascii="Source Sans Pro" w:hAnsi="Source Sans Pro"/>
                      <w:kern w:val="0"/>
                      <w:sz w:val="16"/>
                      <w:szCs w:val="16"/>
                      <w:lang w:eastAsia="es-ES_tradnl"/>
                    </w:rPr>
                  </w:pPr>
                </w:p>
              </w:tc>
            </w:tr>
            <w:tr w:rsidR="00CD13B1" w14:paraId="01CA8711"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175E9E37"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23E856C9"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23561657"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P18</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AE19018"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Riqueza histórica de malla de caminos, senderos rurales y ríos, actualmente infrautilizada, que favorece el desarrollo de actividades turísticas y recreativas mejorando las rutas, conexiones y señalización en ríos, senderos, y caminos.</w:t>
                  </w:r>
                </w:p>
              </w:tc>
              <w:tc>
                <w:tcPr>
                  <w:tcW w:w="3409" w:type="dxa"/>
                  <w:tcBorders>
                    <w:left w:val="single" w:sz="2" w:space="0" w:color="000000"/>
                    <w:bottom w:val="single" w:sz="2" w:space="0" w:color="000000"/>
                    <w:right w:val="single" w:sz="2" w:space="0" w:color="000000"/>
                  </w:tcBorders>
                  <w:vAlign w:val="center"/>
                </w:tcPr>
                <w:p w14:paraId="38A3DFB9" w14:textId="5F75F269" w:rsidR="00CD13B1" w:rsidRDefault="00CD13B1">
                  <w:pPr>
                    <w:pStyle w:val="TableContents"/>
                    <w:spacing w:after="28"/>
                    <w:jc w:val="both"/>
                    <w:rPr>
                      <w:rFonts w:ascii="Source Sans Pro" w:hAnsi="Source Sans Pro"/>
                      <w:kern w:val="0"/>
                      <w:sz w:val="16"/>
                      <w:szCs w:val="16"/>
                      <w:lang w:eastAsia="es-ES_tradnl"/>
                    </w:rPr>
                  </w:pPr>
                </w:p>
              </w:tc>
            </w:tr>
            <w:tr w:rsidR="00CD13B1" w14:paraId="02CE6543"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51AC35E5"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569C7E2A"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4CA0F849"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P19</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D627D42"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Clima favorable para la promoción de las energías renovables de manera sostenible y consensuada en el territorio</w:t>
                  </w:r>
                </w:p>
              </w:tc>
              <w:tc>
                <w:tcPr>
                  <w:tcW w:w="3409" w:type="dxa"/>
                  <w:tcBorders>
                    <w:left w:val="single" w:sz="2" w:space="0" w:color="000000"/>
                    <w:bottom w:val="single" w:sz="2" w:space="0" w:color="000000"/>
                    <w:right w:val="single" w:sz="2" w:space="0" w:color="000000"/>
                  </w:tcBorders>
                  <w:vAlign w:val="center"/>
                </w:tcPr>
                <w:p w14:paraId="5661D8FE" w14:textId="58A42D16" w:rsidR="00CD13B1" w:rsidRDefault="00CD13B1">
                  <w:pPr>
                    <w:pStyle w:val="TableContents"/>
                    <w:spacing w:after="28"/>
                    <w:jc w:val="both"/>
                    <w:rPr>
                      <w:rFonts w:ascii="Source Sans Pro" w:hAnsi="Source Sans Pro"/>
                      <w:kern w:val="0"/>
                      <w:sz w:val="16"/>
                      <w:szCs w:val="16"/>
                      <w:lang w:eastAsia="es-ES_tradnl"/>
                    </w:rPr>
                  </w:pPr>
                </w:p>
              </w:tc>
            </w:tr>
            <w:tr w:rsidR="00CD13B1" w14:paraId="32680C5C"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430F7EC7"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447F5E0E"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65480DAF"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P20</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06ADC53"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digitalización ofrece oportunidades para desarrollar servicios avanzados desde la zona rural y atraer profesionales al territorio. Entorno y condiciones ideales para la atracción de nómadas digitales</w:t>
                  </w:r>
                </w:p>
              </w:tc>
              <w:tc>
                <w:tcPr>
                  <w:tcW w:w="3409" w:type="dxa"/>
                  <w:tcBorders>
                    <w:left w:val="single" w:sz="2" w:space="0" w:color="000000"/>
                    <w:bottom w:val="single" w:sz="2" w:space="0" w:color="000000"/>
                    <w:right w:val="single" w:sz="2" w:space="0" w:color="000000"/>
                  </w:tcBorders>
                  <w:vAlign w:val="center"/>
                </w:tcPr>
                <w:p w14:paraId="1841E12C" w14:textId="4FA38D26" w:rsidR="00CD13B1" w:rsidRDefault="00CD13B1">
                  <w:pPr>
                    <w:pStyle w:val="TableContents"/>
                    <w:spacing w:after="28"/>
                    <w:jc w:val="both"/>
                    <w:rPr>
                      <w:rFonts w:ascii="Source Sans Pro" w:hAnsi="Source Sans Pro"/>
                      <w:kern w:val="0"/>
                      <w:sz w:val="16"/>
                      <w:szCs w:val="16"/>
                      <w:lang w:eastAsia="es-ES_tradnl"/>
                    </w:rPr>
                  </w:pPr>
                </w:p>
              </w:tc>
            </w:tr>
            <w:tr w:rsidR="00CD13B1" w14:paraId="58DC0961"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5CAEE1D0"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3C19D1D6"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4593E073"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P21</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AD32B37"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Existencia de equipamientos infrautilizados con potencial para potenciar servicios para la ciudadanía (deportivo, cultural, ocio, etc.).</w:t>
                  </w:r>
                </w:p>
              </w:tc>
              <w:tc>
                <w:tcPr>
                  <w:tcW w:w="3409" w:type="dxa"/>
                  <w:tcBorders>
                    <w:left w:val="single" w:sz="2" w:space="0" w:color="000000"/>
                    <w:bottom w:val="single" w:sz="2" w:space="0" w:color="000000"/>
                    <w:right w:val="single" w:sz="2" w:space="0" w:color="000000"/>
                  </w:tcBorders>
                  <w:vAlign w:val="center"/>
                </w:tcPr>
                <w:p w14:paraId="55167038" w14:textId="0AD2FA26" w:rsidR="00CD13B1" w:rsidRDefault="00CD13B1">
                  <w:pPr>
                    <w:pStyle w:val="TableContents"/>
                    <w:spacing w:after="28"/>
                    <w:jc w:val="both"/>
                    <w:rPr>
                      <w:rFonts w:ascii="Source Sans Pro" w:hAnsi="Source Sans Pro"/>
                      <w:kern w:val="0"/>
                      <w:sz w:val="16"/>
                      <w:szCs w:val="16"/>
                      <w:lang w:eastAsia="es-ES_tradnl"/>
                    </w:rPr>
                  </w:pPr>
                </w:p>
              </w:tc>
            </w:tr>
            <w:tr w:rsidR="00CD13B1" w14:paraId="1FD7B96D"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0C60C3CE"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77446915"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16805420"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P22</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EFFDB31"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Existencia de EDAR con potencial para ser modernizadas y potenciar ahorro de agua</w:t>
                  </w:r>
                </w:p>
              </w:tc>
              <w:tc>
                <w:tcPr>
                  <w:tcW w:w="3409" w:type="dxa"/>
                  <w:tcBorders>
                    <w:left w:val="single" w:sz="2" w:space="0" w:color="000000"/>
                    <w:bottom w:val="single" w:sz="2" w:space="0" w:color="000000"/>
                    <w:right w:val="single" w:sz="2" w:space="0" w:color="000000"/>
                  </w:tcBorders>
                  <w:vAlign w:val="center"/>
                </w:tcPr>
                <w:p w14:paraId="54280F17" w14:textId="4E312907" w:rsidR="00CD13B1" w:rsidRDefault="00CD13B1">
                  <w:pPr>
                    <w:pStyle w:val="TableContents"/>
                    <w:spacing w:after="28"/>
                    <w:jc w:val="both"/>
                    <w:rPr>
                      <w:rFonts w:ascii="Source Sans Pro" w:hAnsi="Source Sans Pro"/>
                      <w:kern w:val="0"/>
                      <w:sz w:val="16"/>
                      <w:szCs w:val="16"/>
                      <w:lang w:eastAsia="es-ES_tradnl"/>
                    </w:rPr>
                  </w:pPr>
                </w:p>
              </w:tc>
            </w:tr>
            <w:tr w:rsidR="00CD13B1" w14:paraId="27BA8EA6"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31F15CCC"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1381BB8E"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7304E7F6"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P23</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F648239"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Posibilidad de conexión entre lo social y el sector agrario.</w:t>
                  </w:r>
                </w:p>
              </w:tc>
              <w:tc>
                <w:tcPr>
                  <w:tcW w:w="3409" w:type="dxa"/>
                  <w:tcBorders>
                    <w:left w:val="single" w:sz="2" w:space="0" w:color="000000"/>
                    <w:bottom w:val="single" w:sz="2" w:space="0" w:color="000000"/>
                    <w:right w:val="single" w:sz="2" w:space="0" w:color="000000"/>
                  </w:tcBorders>
                  <w:vAlign w:val="center"/>
                </w:tcPr>
                <w:p w14:paraId="1E43BD1C" w14:textId="48A93BB6" w:rsidR="00CD13B1" w:rsidRDefault="00CD13B1">
                  <w:pPr>
                    <w:pStyle w:val="TableContents"/>
                    <w:spacing w:after="28"/>
                    <w:jc w:val="both"/>
                    <w:rPr>
                      <w:rFonts w:ascii="Source Sans Pro" w:hAnsi="Source Sans Pro"/>
                      <w:kern w:val="0"/>
                      <w:sz w:val="16"/>
                      <w:szCs w:val="16"/>
                      <w:lang w:eastAsia="es-ES_tradnl"/>
                    </w:rPr>
                  </w:pPr>
                </w:p>
              </w:tc>
            </w:tr>
            <w:tr w:rsidR="00CD13B1" w14:paraId="40A7ECAF"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3AFF47FA"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6E791B35"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3715B4D8"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P24</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7E7395E"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Grupo de Desarrollo Rural y pesquero dinámicos y con gran potencial de movilización de la población para la participación y creación de redes</w:t>
                  </w:r>
                </w:p>
              </w:tc>
              <w:tc>
                <w:tcPr>
                  <w:tcW w:w="3409" w:type="dxa"/>
                  <w:tcBorders>
                    <w:left w:val="single" w:sz="2" w:space="0" w:color="000000"/>
                    <w:bottom w:val="single" w:sz="2" w:space="0" w:color="000000"/>
                    <w:right w:val="single" w:sz="2" w:space="0" w:color="000000"/>
                  </w:tcBorders>
                  <w:vAlign w:val="center"/>
                </w:tcPr>
                <w:p w14:paraId="56C78E38" w14:textId="160DBBB8" w:rsidR="00CD13B1" w:rsidRDefault="00CD13B1">
                  <w:pPr>
                    <w:pStyle w:val="TableContents"/>
                    <w:spacing w:after="28"/>
                    <w:jc w:val="both"/>
                    <w:rPr>
                      <w:rFonts w:ascii="Source Sans Pro" w:hAnsi="Source Sans Pro"/>
                      <w:kern w:val="0"/>
                      <w:sz w:val="16"/>
                      <w:szCs w:val="16"/>
                      <w:lang w:eastAsia="es-ES_tradnl"/>
                    </w:rPr>
                  </w:pPr>
                </w:p>
              </w:tc>
            </w:tr>
            <w:tr w:rsidR="00CD13B1" w14:paraId="1A1F5EED"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052FD676"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17431B07"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04708AD4"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P25</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7D882EF"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Variedad de PYMES rurales como columna vertebral de la economía del territorio.</w:t>
                  </w:r>
                </w:p>
              </w:tc>
              <w:tc>
                <w:tcPr>
                  <w:tcW w:w="3409" w:type="dxa"/>
                  <w:tcBorders>
                    <w:left w:val="single" w:sz="2" w:space="0" w:color="000000"/>
                    <w:bottom w:val="single" w:sz="2" w:space="0" w:color="000000"/>
                    <w:right w:val="single" w:sz="2" w:space="0" w:color="000000"/>
                  </w:tcBorders>
                  <w:vAlign w:val="center"/>
                </w:tcPr>
                <w:p w14:paraId="6C8A8BBA" w14:textId="7A0BF590" w:rsidR="00CD13B1" w:rsidRDefault="00CD13B1">
                  <w:pPr>
                    <w:pStyle w:val="TableContents"/>
                    <w:spacing w:after="28"/>
                    <w:jc w:val="both"/>
                    <w:rPr>
                      <w:rFonts w:ascii="Source Sans Pro" w:hAnsi="Source Sans Pro"/>
                      <w:kern w:val="0"/>
                      <w:sz w:val="16"/>
                      <w:szCs w:val="16"/>
                      <w:lang w:eastAsia="es-ES_tradnl"/>
                    </w:rPr>
                  </w:pPr>
                </w:p>
              </w:tc>
            </w:tr>
            <w:tr w:rsidR="00CD13B1" w14:paraId="5E04575C"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4089636B"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71B7D7FC"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34E5CFC4"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P27</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A57D52C"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Equipamientos estratégicos para el desarrollo de servicios asociados a la puesta en marcha de EDL: Instituto Andaluz de Investigación y Formación Agraria, Pesquera, Alimentaria y de la Producción Ecológica de Chipiona y Rancho de la Merced en Jerez.</w:t>
                  </w:r>
                </w:p>
              </w:tc>
              <w:tc>
                <w:tcPr>
                  <w:tcW w:w="3409" w:type="dxa"/>
                  <w:tcBorders>
                    <w:left w:val="single" w:sz="2" w:space="0" w:color="000000"/>
                    <w:bottom w:val="single" w:sz="2" w:space="0" w:color="000000"/>
                    <w:right w:val="single" w:sz="2" w:space="0" w:color="000000"/>
                  </w:tcBorders>
                </w:tcPr>
                <w:p w14:paraId="6F60575C" w14:textId="5AC09D1A" w:rsidR="00CD13B1" w:rsidRDefault="00CD13B1">
                  <w:pPr>
                    <w:pStyle w:val="TableContents"/>
                    <w:spacing w:after="28"/>
                    <w:jc w:val="both"/>
                    <w:rPr>
                      <w:rFonts w:ascii="Source Sans Pro" w:hAnsi="Source Sans Pro"/>
                      <w:kern w:val="0"/>
                      <w:sz w:val="16"/>
                      <w:szCs w:val="16"/>
                      <w:lang w:eastAsia="es-ES_tradnl"/>
                    </w:rPr>
                  </w:pPr>
                </w:p>
              </w:tc>
            </w:tr>
            <w:tr w:rsidR="00CD13B1" w14:paraId="24A0096E"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679856D6"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5A483797"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1F89929E"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P28</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A0A31C"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Aprovechamiento del capital humano a través del desarrollo de acciones de capacitación y formación, especialmente en la población joven y la mujer rural</w:t>
                  </w:r>
                </w:p>
              </w:tc>
              <w:tc>
                <w:tcPr>
                  <w:tcW w:w="3409" w:type="dxa"/>
                  <w:tcBorders>
                    <w:left w:val="single" w:sz="2" w:space="0" w:color="000000"/>
                    <w:bottom w:val="single" w:sz="2" w:space="0" w:color="000000"/>
                    <w:right w:val="single" w:sz="2" w:space="0" w:color="000000"/>
                  </w:tcBorders>
                </w:tcPr>
                <w:p w14:paraId="7BCA8D6A" w14:textId="2E6401AA" w:rsidR="00CD13B1" w:rsidRDefault="00CD13B1">
                  <w:pPr>
                    <w:pStyle w:val="TableContents"/>
                    <w:spacing w:after="28"/>
                    <w:jc w:val="both"/>
                    <w:rPr>
                      <w:rFonts w:ascii="Source Sans Pro" w:hAnsi="Source Sans Pro"/>
                      <w:kern w:val="0"/>
                      <w:sz w:val="16"/>
                      <w:szCs w:val="16"/>
                      <w:lang w:eastAsia="es-ES_tradnl"/>
                    </w:rPr>
                  </w:pPr>
                </w:p>
              </w:tc>
            </w:tr>
            <w:tr w:rsidR="00CD13B1" w14:paraId="6ACF3690"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2A96866C"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6BAF9F52"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4B7FEE92"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P29</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4EA5F7C"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Existencia de un tejido asociativo fuerte, vinculado a servicios sociosanitarios y socioeducativos para la mejora de la calidad de vida de la ciudadanía</w:t>
                  </w:r>
                </w:p>
              </w:tc>
              <w:tc>
                <w:tcPr>
                  <w:tcW w:w="3409" w:type="dxa"/>
                  <w:tcBorders>
                    <w:left w:val="single" w:sz="2" w:space="0" w:color="000000"/>
                    <w:bottom w:val="single" w:sz="2" w:space="0" w:color="000000"/>
                    <w:right w:val="single" w:sz="2" w:space="0" w:color="000000"/>
                  </w:tcBorders>
                </w:tcPr>
                <w:p w14:paraId="05F03288" w14:textId="6236A1CF" w:rsidR="00CD13B1" w:rsidRDefault="00CD13B1">
                  <w:pPr>
                    <w:pStyle w:val="TableContents"/>
                    <w:spacing w:after="28"/>
                    <w:jc w:val="both"/>
                    <w:rPr>
                      <w:rFonts w:ascii="Source Sans Pro" w:hAnsi="Source Sans Pro"/>
                      <w:kern w:val="0"/>
                      <w:sz w:val="16"/>
                      <w:szCs w:val="16"/>
                      <w:lang w:eastAsia="es-ES_tradnl"/>
                    </w:rPr>
                  </w:pPr>
                </w:p>
              </w:tc>
            </w:tr>
            <w:tr w:rsidR="00CD13B1" w14:paraId="2FF871D2" w14:textId="77777777" w:rsidTr="00CD13B1">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2A6D2421"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380FDC88"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538C1F60"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P30</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5FD07D"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Interés por la implantación de acciones de Smart City automatización de la red, los vehículos eléctricos, sensores de movimientos, alumbrado público, etc.</w:t>
                  </w:r>
                </w:p>
              </w:tc>
              <w:tc>
                <w:tcPr>
                  <w:tcW w:w="3409" w:type="dxa"/>
                  <w:tcBorders>
                    <w:left w:val="single" w:sz="2" w:space="0" w:color="000000"/>
                    <w:bottom w:val="single" w:sz="2" w:space="0" w:color="000000"/>
                    <w:right w:val="single" w:sz="2" w:space="0" w:color="000000"/>
                  </w:tcBorders>
                </w:tcPr>
                <w:p w14:paraId="419C9B23" w14:textId="4457BFA4" w:rsidR="00CD13B1" w:rsidRDefault="00CD13B1">
                  <w:pPr>
                    <w:pStyle w:val="TableContents"/>
                    <w:spacing w:after="28"/>
                    <w:jc w:val="both"/>
                    <w:rPr>
                      <w:rFonts w:ascii="Source Sans Pro" w:hAnsi="Source Sans Pro"/>
                      <w:kern w:val="0"/>
                      <w:sz w:val="16"/>
                      <w:szCs w:val="16"/>
                      <w:lang w:eastAsia="es-ES_tradnl"/>
                    </w:rPr>
                  </w:pPr>
                </w:p>
              </w:tc>
            </w:tr>
            <w:tr w:rsidR="00CD13B1" w14:paraId="61A0C984" w14:textId="77777777" w:rsidTr="00CD13B1">
              <w:trPr>
                <w:trHeight w:val="352"/>
              </w:trPr>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6933528A" w14:textId="77777777" w:rsidR="00CD13B1" w:rsidRDefault="00CD13B1">
                  <w:pPr>
                    <w:pStyle w:val="TableContents"/>
                    <w:spacing w:after="28"/>
                    <w:jc w:val="both"/>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70F25C62"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1CCF1D28"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P32</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F30331"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Entorno y recursos naturales favorables para el desarrollo de iniciativas, formación y creación de empleo en relación con la valorización de los residuos y proyectos innovadores de economía circular</w:t>
                  </w:r>
                </w:p>
              </w:tc>
              <w:tc>
                <w:tcPr>
                  <w:tcW w:w="3409" w:type="dxa"/>
                  <w:tcBorders>
                    <w:left w:val="single" w:sz="2" w:space="0" w:color="000000"/>
                    <w:bottom w:val="single" w:sz="2" w:space="0" w:color="000000"/>
                    <w:right w:val="single" w:sz="2" w:space="0" w:color="000000"/>
                  </w:tcBorders>
                </w:tcPr>
                <w:p w14:paraId="509E3D41" w14:textId="637FDA9F" w:rsidR="00CD13B1" w:rsidRDefault="00CD13B1">
                  <w:pPr>
                    <w:pStyle w:val="TableContents"/>
                    <w:spacing w:after="28"/>
                    <w:jc w:val="both"/>
                    <w:rPr>
                      <w:rFonts w:ascii="Source Sans Pro" w:hAnsi="Source Sans Pro"/>
                      <w:kern w:val="0"/>
                      <w:sz w:val="16"/>
                      <w:szCs w:val="16"/>
                      <w:lang w:eastAsia="es-ES_tradnl"/>
                    </w:rPr>
                  </w:pPr>
                </w:p>
              </w:tc>
            </w:tr>
            <w:tr w:rsidR="00314835" w14:paraId="243DC402" w14:textId="77777777">
              <w:trPr>
                <w:trHeight w:val="71"/>
              </w:trPr>
              <w:tc>
                <w:tcPr>
                  <w:tcW w:w="7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705FC429" w14:textId="77777777" w:rsidR="00314835" w:rsidRDefault="00314835">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shd w:val="clear" w:color="auto" w:fill="D1D1D1"/>
                  <w:tcMar>
                    <w:top w:w="0" w:type="dxa"/>
                    <w:left w:w="10" w:type="dxa"/>
                    <w:bottom w:w="0" w:type="dxa"/>
                    <w:right w:w="10" w:type="dxa"/>
                  </w:tcMar>
                </w:tcPr>
                <w:p w14:paraId="24F558B9" w14:textId="77777777" w:rsidR="00314835" w:rsidRDefault="00314835">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shd w:val="clear" w:color="auto" w:fill="D1D1D1"/>
                  <w:tcMar>
                    <w:top w:w="55" w:type="dxa"/>
                    <w:left w:w="55" w:type="dxa"/>
                    <w:bottom w:w="55" w:type="dxa"/>
                    <w:right w:w="55" w:type="dxa"/>
                  </w:tcMar>
                  <w:vAlign w:val="center"/>
                </w:tcPr>
                <w:p w14:paraId="7359868C" w14:textId="77777777" w:rsidR="00314835" w:rsidRDefault="00314835">
                  <w:pPr>
                    <w:pStyle w:val="TableContents"/>
                    <w:spacing w:after="28"/>
                    <w:jc w:val="both"/>
                    <w:rPr>
                      <w:rFonts w:ascii="Source Sans Pro" w:hAnsi="Source Sans Pro"/>
                      <w:kern w:val="0"/>
                      <w:sz w:val="16"/>
                      <w:szCs w:val="16"/>
                      <w:lang w:eastAsia="es-ES_tradnl"/>
                    </w:rPr>
                  </w:pPr>
                </w:p>
              </w:tc>
              <w:tc>
                <w:tcPr>
                  <w:tcW w:w="7654" w:type="dxa"/>
                  <w:gridSpan w:val="2"/>
                  <w:tcBorders>
                    <w:left w:val="single" w:sz="2" w:space="0" w:color="000000"/>
                    <w:bottom w:val="single" w:sz="2" w:space="0" w:color="000000"/>
                    <w:right w:val="single" w:sz="2" w:space="0" w:color="000000"/>
                  </w:tcBorders>
                  <w:shd w:val="clear" w:color="auto" w:fill="D1D1D1"/>
                  <w:tcMar>
                    <w:top w:w="55" w:type="dxa"/>
                    <w:left w:w="55" w:type="dxa"/>
                    <w:bottom w:w="55" w:type="dxa"/>
                    <w:right w:w="55" w:type="dxa"/>
                  </w:tcMar>
                  <w:vAlign w:val="center"/>
                </w:tcPr>
                <w:p w14:paraId="4C8BA4CA" w14:textId="77777777" w:rsidR="00314835" w:rsidRDefault="00314835">
                  <w:pPr>
                    <w:pStyle w:val="TableContents"/>
                    <w:spacing w:after="28"/>
                    <w:jc w:val="both"/>
                    <w:rPr>
                      <w:rFonts w:ascii="Source Sans Pro" w:hAnsi="Source Sans Pro"/>
                      <w:kern w:val="0"/>
                      <w:sz w:val="16"/>
                      <w:szCs w:val="16"/>
                      <w:lang w:eastAsia="es-ES_tradnl"/>
                    </w:rPr>
                  </w:pPr>
                </w:p>
              </w:tc>
            </w:tr>
            <w:tr w:rsidR="00CD13B1" w14:paraId="4B97B1B5" w14:textId="77777777" w:rsidTr="00CD13B1">
              <w:tc>
                <w:tcPr>
                  <w:tcW w:w="709" w:type="dxa"/>
                  <w:vMerge w:val="restart"/>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70954668" w14:textId="77777777" w:rsidR="00CD13B1" w:rsidRDefault="00CD13B1">
                  <w:pPr>
                    <w:pStyle w:val="TableContents"/>
                    <w:spacing w:after="28"/>
                    <w:ind w:left="113" w:right="113"/>
                    <w:jc w:val="center"/>
                    <w:rPr>
                      <w:rFonts w:ascii="Source Sans Pro" w:hAnsi="Source Sans Pro"/>
                      <w:kern w:val="0"/>
                      <w:sz w:val="16"/>
                      <w:szCs w:val="16"/>
                      <w:lang w:eastAsia="es-ES_tradnl"/>
                    </w:rPr>
                  </w:pPr>
                  <w:r>
                    <w:rPr>
                      <w:rFonts w:ascii="Source Sans Pro" w:hAnsi="Source Sans Pro"/>
                      <w:kern w:val="0"/>
                      <w:sz w:val="16"/>
                      <w:szCs w:val="16"/>
                      <w:lang w:eastAsia="es-ES_tradnl"/>
                    </w:rPr>
                    <w:t>Necesidades</w:t>
                  </w: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29BB0123"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06277136"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NPL1</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9C729ED"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Mejora de la oferta de servicios e infraestructuras relacionados con los cuidados y atención a los colectivos vulnerables o en situación de dependencia, la conciliación y la corresponsabilidad</w:t>
                  </w:r>
                </w:p>
              </w:tc>
              <w:tc>
                <w:tcPr>
                  <w:tcW w:w="3409" w:type="dxa"/>
                  <w:tcBorders>
                    <w:left w:val="single" w:sz="2" w:space="0" w:color="000000"/>
                    <w:bottom w:val="single" w:sz="2" w:space="0" w:color="000000"/>
                    <w:right w:val="single" w:sz="2" w:space="0" w:color="000000"/>
                  </w:tcBorders>
                  <w:vAlign w:val="center"/>
                </w:tcPr>
                <w:p w14:paraId="322EE1C3" w14:textId="6B0494A3" w:rsidR="00CD13B1" w:rsidRDefault="00CD13B1">
                  <w:pPr>
                    <w:pStyle w:val="TableContents"/>
                    <w:spacing w:after="28"/>
                    <w:jc w:val="both"/>
                    <w:rPr>
                      <w:rFonts w:ascii="Source Sans Pro" w:hAnsi="Source Sans Pro"/>
                      <w:kern w:val="0"/>
                      <w:sz w:val="16"/>
                      <w:szCs w:val="16"/>
                      <w:lang w:eastAsia="es-ES_tradnl"/>
                    </w:rPr>
                  </w:pPr>
                </w:p>
              </w:tc>
            </w:tr>
            <w:tr w:rsidR="00CD13B1" w14:paraId="0BE67685"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15894B9E" w14:textId="77777777" w:rsidR="00CD13B1" w:rsidRDefault="00CD13B1">
                  <w:pPr>
                    <w:pStyle w:val="TableContents"/>
                    <w:spacing w:after="28"/>
                    <w:jc w:val="center"/>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4F269E3A"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1790E8E5"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NPL2</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A26817B"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Apoyo a la modernización y formación en explotaciones agrarias y ganaderas con prioridad de enfoque género y juventud</w:t>
                  </w:r>
                </w:p>
              </w:tc>
              <w:tc>
                <w:tcPr>
                  <w:tcW w:w="3409" w:type="dxa"/>
                  <w:tcBorders>
                    <w:left w:val="single" w:sz="2" w:space="0" w:color="000000"/>
                    <w:bottom w:val="single" w:sz="2" w:space="0" w:color="000000"/>
                    <w:right w:val="single" w:sz="2" w:space="0" w:color="000000"/>
                  </w:tcBorders>
                  <w:vAlign w:val="center"/>
                </w:tcPr>
                <w:p w14:paraId="2D435A28" w14:textId="59569888" w:rsidR="00CD13B1" w:rsidRDefault="00CD13B1">
                  <w:pPr>
                    <w:pStyle w:val="TableContents"/>
                    <w:spacing w:after="28"/>
                    <w:jc w:val="both"/>
                    <w:rPr>
                      <w:rFonts w:ascii="Source Sans Pro" w:hAnsi="Source Sans Pro"/>
                      <w:kern w:val="0"/>
                      <w:sz w:val="16"/>
                      <w:szCs w:val="16"/>
                      <w:lang w:eastAsia="es-ES_tradnl"/>
                    </w:rPr>
                  </w:pPr>
                </w:p>
              </w:tc>
            </w:tr>
            <w:tr w:rsidR="00CD13B1" w14:paraId="691E90BF"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235D7275" w14:textId="77777777" w:rsidR="00CD13B1" w:rsidRDefault="00CD13B1">
                  <w:pPr>
                    <w:pStyle w:val="TableContents"/>
                    <w:spacing w:after="28"/>
                    <w:jc w:val="center"/>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52FCB770"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441621B9"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NPL3</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79DBC0B"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Desarrollo o mejora de infraestructuras que faciliten el desarrollo económico, emprendimiento y la competitividad, tales como viveros de empresa, centros de emprendimiento, </w:t>
                  </w:r>
                  <w:proofErr w:type="spellStart"/>
                  <w:r>
                    <w:rPr>
                      <w:rFonts w:ascii="Source Sans Pro" w:hAnsi="Source Sans Pro"/>
                      <w:kern w:val="0"/>
                      <w:sz w:val="16"/>
                      <w:szCs w:val="16"/>
                      <w:lang w:eastAsia="es-ES_tradnl"/>
                    </w:rPr>
                    <w:t>fab</w:t>
                  </w:r>
                  <w:proofErr w:type="spellEnd"/>
                  <w:r>
                    <w:rPr>
                      <w:rFonts w:ascii="Source Sans Pro" w:hAnsi="Source Sans Pro"/>
                      <w:kern w:val="0"/>
                      <w:sz w:val="16"/>
                      <w:szCs w:val="16"/>
                      <w:lang w:eastAsia="es-ES_tradnl"/>
                    </w:rPr>
                    <w:t xml:space="preserve"> </w:t>
                  </w:r>
                  <w:proofErr w:type="spellStart"/>
                  <w:r>
                    <w:rPr>
                      <w:rFonts w:ascii="Source Sans Pro" w:hAnsi="Source Sans Pro"/>
                      <w:kern w:val="0"/>
                      <w:sz w:val="16"/>
                      <w:szCs w:val="16"/>
                      <w:lang w:eastAsia="es-ES_tradnl"/>
                    </w:rPr>
                    <w:t>labs</w:t>
                  </w:r>
                  <w:proofErr w:type="spellEnd"/>
                  <w:r>
                    <w:rPr>
                      <w:rFonts w:ascii="Source Sans Pro" w:hAnsi="Source Sans Pro"/>
                      <w:kern w:val="0"/>
                      <w:sz w:val="16"/>
                      <w:szCs w:val="16"/>
                      <w:lang w:eastAsia="es-ES_tradnl"/>
                    </w:rPr>
                    <w:t>, etc., con perspectiva de género y apoyo a la juventud rural</w:t>
                  </w:r>
                </w:p>
              </w:tc>
              <w:tc>
                <w:tcPr>
                  <w:tcW w:w="3409" w:type="dxa"/>
                  <w:tcBorders>
                    <w:left w:val="single" w:sz="2" w:space="0" w:color="000000"/>
                    <w:bottom w:val="single" w:sz="2" w:space="0" w:color="000000"/>
                    <w:right w:val="single" w:sz="2" w:space="0" w:color="000000"/>
                  </w:tcBorders>
                  <w:vAlign w:val="center"/>
                </w:tcPr>
                <w:p w14:paraId="20188E7A" w14:textId="4CAF2EA8" w:rsidR="00CD13B1" w:rsidRDefault="00CD13B1">
                  <w:pPr>
                    <w:pStyle w:val="TableContents"/>
                    <w:spacing w:after="28"/>
                    <w:jc w:val="both"/>
                    <w:rPr>
                      <w:rFonts w:ascii="Source Sans Pro" w:hAnsi="Source Sans Pro"/>
                      <w:kern w:val="0"/>
                      <w:sz w:val="16"/>
                      <w:szCs w:val="16"/>
                      <w:lang w:eastAsia="es-ES_tradnl"/>
                    </w:rPr>
                  </w:pPr>
                </w:p>
              </w:tc>
            </w:tr>
            <w:tr w:rsidR="00CD13B1" w14:paraId="10CB162D"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54A3D297" w14:textId="77777777" w:rsidR="00CD13B1" w:rsidRDefault="00CD13B1">
                  <w:pPr>
                    <w:pStyle w:val="TableContents"/>
                    <w:spacing w:after="28"/>
                    <w:jc w:val="center"/>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2BD2D794"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52A511BF"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NPL4</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83D2EF4"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Formación orientada a la digitalización para la producción, técnicas ecológicas, conservación de alimentos, comercialización, etc., especialmente de colectivos de mujeres</w:t>
                  </w:r>
                </w:p>
              </w:tc>
              <w:tc>
                <w:tcPr>
                  <w:tcW w:w="3409" w:type="dxa"/>
                  <w:tcBorders>
                    <w:left w:val="single" w:sz="2" w:space="0" w:color="000000"/>
                    <w:bottom w:val="single" w:sz="2" w:space="0" w:color="000000"/>
                    <w:right w:val="single" w:sz="2" w:space="0" w:color="000000"/>
                  </w:tcBorders>
                  <w:vAlign w:val="center"/>
                </w:tcPr>
                <w:p w14:paraId="21A6A315" w14:textId="65CF9969" w:rsidR="00CD13B1" w:rsidRDefault="00CD13B1">
                  <w:pPr>
                    <w:pStyle w:val="TableContents"/>
                    <w:spacing w:after="28"/>
                    <w:jc w:val="both"/>
                    <w:rPr>
                      <w:rFonts w:ascii="Source Sans Pro" w:hAnsi="Source Sans Pro"/>
                      <w:kern w:val="0"/>
                      <w:sz w:val="16"/>
                      <w:szCs w:val="16"/>
                      <w:lang w:eastAsia="es-ES_tradnl"/>
                    </w:rPr>
                  </w:pPr>
                </w:p>
              </w:tc>
            </w:tr>
            <w:tr w:rsidR="00CD13B1" w14:paraId="3EE2DD6C"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5A1E8301" w14:textId="77777777" w:rsidR="00CD13B1" w:rsidRDefault="00CD13B1">
                  <w:pPr>
                    <w:pStyle w:val="TableContents"/>
                    <w:spacing w:after="28"/>
                    <w:jc w:val="center"/>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5F94A237"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6420048D"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NPL5</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B612DEC"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Apoyos a proyectos más dimensionados con enfoque de género y apoyo a la juventud rural</w:t>
                  </w:r>
                </w:p>
              </w:tc>
              <w:tc>
                <w:tcPr>
                  <w:tcW w:w="3409" w:type="dxa"/>
                  <w:tcBorders>
                    <w:left w:val="single" w:sz="2" w:space="0" w:color="000000"/>
                    <w:bottom w:val="single" w:sz="2" w:space="0" w:color="000000"/>
                    <w:right w:val="single" w:sz="2" w:space="0" w:color="000000"/>
                  </w:tcBorders>
                  <w:vAlign w:val="center"/>
                </w:tcPr>
                <w:p w14:paraId="3B5B76A1" w14:textId="60641AB3" w:rsidR="00CD13B1" w:rsidRDefault="00CD13B1">
                  <w:pPr>
                    <w:pStyle w:val="TableContents"/>
                    <w:spacing w:after="28"/>
                    <w:jc w:val="both"/>
                    <w:rPr>
                      <w:rFonts w:ascii="Source Sans Pro" w:hAnsi="Source Sans Pro"/>
                      <w:kern w:val="0"/>
                      <w:sz w:val="16"/>
                      <w:szCs w:val="16"/>
                      <w:lang w:eastAsia="es-ES_tradnl"/>
                    </w:rPr>
                  </w:pPr>
                </w:p>
              </w:tc>
            </w:tr>
            <w:tr w:rsidR="00CD13B1" w14:paraId="447DB069"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20555765" w14:textId="77777777" w:rsidR="00CD13B1" w:rsidRDefault="00CD13B1">
                  <w:pPr>
                    <w:pStyle w:val="TableContents"/>
                    <w:spacing w:after="28"/>
                    <w:jc w:val="center"/>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05068B65"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671E6307"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NPL6</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D4375ED"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Mejorar la capacitación del capital humano local y potenciar los recursos del territorio, orientado a la diversificación y el emprendimiento</w:t>
                  </w:r>
                </w:p>
              </w:tc>
              <w:tc>
                <w:tcPr>
                  <w:tcW w:w="3409" w:type="dxa"/>
                  <w:tcBorders>
                    <w:left w:val="single" w:sz="2" w:space="0" w:color="000000"/>
                    <w:bottom w:val="single" w:sz="2" w:space="0" w:color="000000"/>
                    <w:right w:val="single" w:sz="2" w:space="0" w:color="000000"/>
                  </w:tcBorders>
                  <w:vAlign w:val="center"/>
                </w:tcPr>
                <w:p w14:paraId="13C9EC5F" w14:textId="718B6F8D" w:rsidR="00CD13B1" w:rsidRDefault="00CD13B1">
                  <w:pPr>
                    <w:pStyle w:val="TableContents"/>
                    <w:spacing w:after="28"/>
                    <w:jc w:val="both"/>
                    <w:rPr>
                      <w:rFonts w:ascii="Source Sans Pro" w:hAnsi="Source Sans Pro"/>
                      <w:kern w:val="0"/>
                      <w:sz w:val="16"/>
                      <w:szCs w:val="16"/>
                      <w:lang w:eastAsia="es-ES_tradnl"/>
                    </w:rPr>
                  </w:pPr>
                </w:p>
              </w:tc>
            </w:tr>
            <w:tr w:rsidR="00CD13B1" w14:paraId="628965B5"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24E572F4" w14:textId="77777777" w:rsidR="00CD13B1" w:rsidRDefault="00CD13B1">
                  <w:pPr>
                    <w:pStyle w:val="TableContents"/>
                    <w:spacing w:after="28"/>
                    <w:jc w:val="center"/>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1177C712"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3B1CBB81"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NPL7</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A879CFD"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Desarrollar medidas que mitiguen y adapten el territorio al cambio climático</w:t>
                  </w:r>
                </w:p>
              </w:tc>
              <w:tc>
                <w:tcPr>
                  <w:tcW w:w="3409" w:type="dxa"/>
                  <w:tcBorders>
                    <w:left w:val="single" w:sz="2" w:space="0" w:color="000000"/>
                    <w:bottom w:val="single" w:sz="2" w:space="0" w:color="000000"/>
                    <w:right w:val="single" w:sz="2" w:space="0" w:color="000000"/>
                  </w:tcBorders>
                  <w:vAlign w:val="center"/>
                </w:tcPr>
                <w:p w14:paraId="58522605" w14:textId="28504584" w:rsidR="00CD13B1" w:rsidRDefault="00CD13B1">
                  <w:pPr>
                    <w:pStyle w:val="TableContents"/>
                    <w:spacing w:after="28"/>
                    <w:jc w:val="both"/>
                    <w:rPr>
                      <w:rFonts w:ascii="Source Sans Pro" w:hAnsi="Source Sans Pro"/>
                      <w:kern w:val="0"/>
                      <w:sz w:val="16"/>
                      <w:szCs w:val="16"/>
                      <w:lang w:eastAsia="es-ES_tradnl"/>
                    </w:rPr>
                  </w:pPr>
                </w:p>
              </w:tc>
            </w:tr>
            <w:tr w:rsidR="00CD13B1" w14:paraId="407D7FF8"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4C0FAD11" w14:textId="77777777" w:rsidR="00CD13B1" w:rsidRDefault="00CD13B1">
                  <w:pPr>
                    <w:pStyle w:val="TableContents"/>
                    <w:spacing w:after="28"/>
                    <w:jc w:val="center"/>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106F36A0"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158F5C9D"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NPL8</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E40E477"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Desarrollo de proyectos tecnológicos que faciliten la gestión de las explotaciones</w:t>
                  </w:r>
                </w:p>
              </w:tc>
              <w:tc>
                <w:tcPr>
                  <w:tcW w:w="3409" w:type="dxa"/>
                  <w:tcBorders>
                    <w:left w:val="single" w:sz="2" w:space="0" w:color="000000"/>
                    <w:bottom w:val="single" w:sz="2" w:space="0" w:color="000000"/>
                    <w:right w:val="single" w:sz="2" w:space="0" w:color="000000"/>
                  </w:tcBorders>
                  <w:vAlign w:val="center"/>
                </w:tcPr>
                <w:p w14:paraId="37E0A743" w14:textId="040EFE5D" w:rsidR="00CD13B1" w:rsidRDefault="00CD13B1">
                  <w:pPr>
                    <w:pStyle w:val="TableContents"/>
                    <w:spacing w:after="28"/>
                    <w:jc w:val="both"/>
                    <w:rPr>
                      <w:rFonts w:ascii="Source Sans Pro" w:hAnsi="Source Sans Pro"/>
                      <w:kern w:val="0"/>
                      <w:sz w:val="16"/>
                      <w:szCs w:val="16"/>
                      <w:lang w:eastAsia="es-ES_tradnl"/>
                    </w:rPr>
                  </w:pPr>
                </w:p>
              </w:tc>
            </w:tr>
            <w:tr w:rsidR="00CD13B1" w14:paraId="5CEF1C74"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29A323A3" w14:textId="77777777" w:rsidR="00CD13B1" w:rsidRDefault="00CD13B1">
                  <w:pPr>
                    <w:pStyle w:val="TableContents"/>
                    <w:spacing w:after="28"/>
                    <w:jc w:val="center"/>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729AF62F"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3DE35E56"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NPL9</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DEBA021"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Fomento del uso turístico sostenible de los espacios naturales del territorio, con especial interés en ríos y humedales</w:t>
                  </w:r>
                </w:p>
              </w:tc>
              <w:tc>
                <w:tcPr>
                  <w:tcW w:w="3409" w:type="dxa"/>
                  <w:tcBorders>
                    <w:left w:val="single" w:sz="2" w:space="0" w:color="000000"/>
                    <w:bottom w:val="single" w:sz="2" w:space="0" w:color="000000"/>
                    <w:right w:val="single" w:sz="2" w:space="0" w:color="000000"/>
                  </w:tcBorders>
                  <w:vAlign w:val="center"/>
                </w:tcPr>
                <w:p w14:paraId="56A6ED6C" w14:textId="48C44DDB" w:rsidR="00CD13B1" w:rsidRDefault="00CD13B1">
                  <w:pPr>
                    <w:pStyle w:val="TableContents"/>
                    <w:spacing w:after="28"/>
                    <w:jc w:val="both"/>
                    <w:rPr>
                      <w:rFonts w:ascii="Source Sans Pro" w:hAnsi="Source Sans Pro"/>
                      <w:kern w:val="0"/>
                      <w:sz w:val="16"/>
                      <w:szCs w:val="16"/>
                      <w:lang w:eastAsia="es-ES_tradnl"/>
                    </w:rPr>
                  </w:pPr>
                </w:p>
              </w:tc>
            </w:tr>
            <w:tr w:rsidR="00CD13B1" w14:paraId="49B8DA9C"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5C236E46" w14:textId="77777777" w:rsidR="00CD13B1" w:rsidRDefault="00CD13B1">
                  <w:pPr>
                    <w:pStyle w:val="TableContents"/>
                    <w:spacing w:after="28"/>
                    <w:jc w:val="center"/>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564A4EFE"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7BC53EC3"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NPL10</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50B3DAA"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Fomento y apoyo a la formación y emprendimiento especialmente en jóvenes orientados a la diversificación económica (apoyo a la investigación para la juventud rural, incentivos, aprovechamiento de la IA, saberes tradicionales etc.).</w:t>
                  </w:r>
                </w:p>
              </w:tc>
              <w:tc>
                <w:tcPr>
                  <w:tcW w:w="3409" w:type="dxa"/>
                  <w:tcBorders>
                    <w:left w:val="single" w:sz="2" w:space="0" w:color="000000"/>
                    <w:bottom w:val="single" w:sz="2" w:space="0" w:color="000000"/>
                    <w:right w:val="single" w:sz="2" w:space="0" w:color="000000"/>
                  </w:tcBorders>
                  <w:vAlign w:val="center"/>
                </w:tcPr>
                <w:p w14:paraId="5905AC89" w14:textId="6C4CB010" w:rsidR="00CD13B1" w:rsidRDefault="00CD13B1">
                  <w:pPr>
                    <w:pStyle w:val="TableContents"/>
                    <w:spacing w:after="28"/>
                    <w:jc w:val="both"/>
                    <w:rPr>
                      <w:rFonts w:ascii="Source Sans Pro" w:hAnsi="Source Sans Pro"/>
                      <w:kern w:val="0"/>
                      <w:sz w:val="16"/>
                      <w:szCs w:val="16"/>
                      <w:lang w:eastAsia="es-ES_tradnl"/>
                    </w:rPr>
                  </w:pPr>
                </w:p>
              </w:tc>
            </w:tr>
            <w:tr w:rsidR="00CD13B1" w14:paraId="4C4D3A2B"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53A78084" w14:textId="77777777" w:rsidR="00CD13B1" w:rsidRDefault="00CD13B1">
                  <w:pPr>
                    <w:pStyle w:val="TableContents"/>
                    <w:spacing w:after="28"/>
                    <w:jc w:val="center"/>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5BFA2CBB"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2792E78A"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NPL11</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2D6F86E"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Impulsar el aprovechamiento y uso sostenible de los recursos</w:t>
                  </w:r>
                </w:p>
              </w:tc>
              <w:tc>
                <w:tcPr>
                  <w:tcW w:w="3409" w:type="dxa"/>
                  <w:tcBorders>
                    <w:left w:val="single" w:sz="2" w:space="0" w:color="000000"/>
                    <w:bottom w:val="single" w:sz="2" w:space="0" w:color="000000"/>
                    <w:right w:val="single" w:sz="2" w:space="0" w:color="000000"/>
                  </w:tcBorders>
                  <w:vAlign w:val="center"/>
                </w:tcPr>
                <w:p w14:paraId="49C9584C" w14:textId="3394E9B8" w:rsidR="00CD13B1" w:rsidRDefault="00CD13B1">
                  <w:pPr>
                    <w:pStyle w:val="TableContents"/>
                    <w:spacing w:after="28"/>
                    <w:jc w:val="both"/>
                    <w:rPr>
                      <w:rFonts w:ascii="Source Sans Pro" w:hAnsi="Source Sans Pro"/>
                      <w:kern w:val="0"/>
                      <w:sz w:val="16"/>
                      <w:szCs w:val="16"/>
                      <w:lang w:eastAsia="es-ES_tradnl"/>
                    </w:rPr>
                  </w:pPr>
                </w:p>
              </w:tc>
            </w:tr>
            <w:tr w:rsidR="00CD13B1" w14:paraId="0C6B7295"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49BD664D" w14:textId="77777777" w:rsidR="00CD13B1" w:rsidRDefault="00CD13B1">
                  <w:pPr>
                    <w:pStyle w:val="TableContents"/>
                    <w:spacing w:after="28"/>
                    <w:jc w:val="center"/>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020A7A48"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6701DB9E"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NPL12</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3524337"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Impulsar la multifuncionalidad de las explotaciones agrarias, forestales y agroindustriales</w:t>
                  </w:r>
                </w:p>
              </w:tc>
              <w:tc>
                <w:tcPr>
                  <w:tcW w:w="3409" w:type="dxa"/>
                  <w:tcBorders>
                    <w:left w:val="single" w:sz="2" w:space="0" w:color="000000"/>
                    <w:bottom w:val="single" w:sz="2" w:space="0" w:color="000000"/>
                    <w:right w:val="single" w:sz="2" w:space="0" w:color="000000"/>
                  </w:tcBorders>
                  <w:vAlign w:val="center"/>
                </w:tcPr>
                <w:p w14:paraId="4D5336D5" w14:textId="071E5FEA" w:rsidR="00CD13B1" w:rsidRDefault="00CD13B1">
                  <w:pPr>
                    <w:pStyle w:val="TableContents"/>
                    <w:spacing w:after="28"/>
                    <w:jc w:val="both"/>
                    <w:rPr>
                      <w:rFonts w:ascii="Source Sans Pro" w:hAnsi="Source Sans Pro"/>
                      <w:kern w:val="0"/>
                      <w:sz w:val="16"/>
                      <w:szCs w:val="16"/>
                      <w:lang w:eastAsia="es-ES_tradnl"/>
                    </w:rPr>
                  </w:pPr>
                </w:p>
              </w:tc>
            </w:tr>
            <w:tr w:rsidR="00CD13B1" w14:paraId="5B9783AB"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11177282" w14:textId="77777777" w:rsidR="00CD13B1" w:rsidRDefault="00CD13B1">
                  <w:pPr>
                    <w:pStyle w:val="TableContents"/>
                    <w:spacing w:after="28"/>
                    <w:jc w:val="center"/>
                    <w:rPr>
                      <w:rFonts w:ascii="Source Sans Pro" w:hAnsi="Source Sans Pro"/>
                      <w:kern w:val="0"/>
                      <w:sz w:val="16"/>
                      <w:szCs w:val="16"/>
                      <w:lang w:eastAsia="es-ES_tradnl"/>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4B90976E"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050E2544"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NPL13</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50F56B7"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Mejorar las infraestructuras verdes, con criterios de mitigación y adaptación al cambio climático: creación de espacios de sombra, rutas turísticas naturales, crear carriles bici, senderos, vías verdes, etc.</w:t>
                  </w:r>
                </w:p>
              </w:tc>
              <w:tc>
                <w:tcPr>
                  <w:tcW w:w="3409" w:type="dxa"/>
                  <w:tcBorders>
                    <w:left w:val="single" w:sz="2" w:space="0" w:color="000000"/>
                    <w:bottom w:val="single" w:sz="2" w:space="0" w:color="000000"/>
                    <w:right w:val="single" w:sz="2" w:space="0" w:color="000000"/>
                  </w:tcBorders>
                  <w:vAlign w:val="center"/>
                </w:tcPr>
                <w:p w14:paraId="0AB84E10" w14:textId="6A6CA553" w:rsidR="00CD13B1" w:rsidRDefault="00CD13B1">
                  <w:pPr>
                    <w:pStyle w:val="TableContents"/>
                    <w:spacing w:after="28"/>
                    <w:jc w:val="both"/>
                    <w:rPr>
                      <w:rFonts w:ascii="Source Sans Pro" w:hAnsi="Source Sans Pro"/>
                      <w:kern w:val="0"/>
                      <w:sz w:val="16"/>
                      <w:szCs w:val="16"/>
                      <w:lang w:eastAsia="es-ES_tradnl"/>
                    </w:rPr>
                  </w:pPr>
                </w:p>
              </w:tc>
            </w:tr>
            <w:tr w:rsidR="00CD13B1" w14:paraId="393B6B11"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5EA31860" w14:textId="77777777" w:rsidR="00CD13B1" w:rsidRDefault="00CD13B1">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31EB123D"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22276F33"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NPL14</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AE64764"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Acompañamiento y dinamización del tejido asociativo local para ampliar la oferta de proyectos sociales</w:t>
                  </w:r>
                </w:p>
              </w:tc>
              <w:tc>
                <w:tcPr>
                  <w:tcW w:w="3409" w:type="dxa"/>
                  <w:tcBorders>
                    <w:left w:val="single" w:sz="2" w:space="0" w:color="000000"/>
                    <w:bottom w:val="single" w:sz="2" w:space="0" w:color="000000"/>
                    <w:right w:val="single" w:sz="2" w:space="0" w:color="000000"/>
                  </w:tcBorders>
                  <w:vAlign w:val="center"/>
                </w:tcPr>
                <w:p w14:paraId="5DE1C47A" w14:textId="4D7E21DF" w:rsidR="00CD13B1" w:rsidRDefault="00CD13B1">
                  <w:pPr>
                    <w:pStyle w:val="TableContents"/>
                    <w:spacing w:after="28"/>
                    <w:jc w:val="both"/>
                    <w:rPr>
                      <w:rFonts w:ascii="Source Sans Pro" w:hAnsi="Source Sans Pro"/>
                      <w:kern w:val="0"/>
                      <w:sz w:val="16"/>
                      <w:szCs w:val="16"/>
                      <w:lang w:eastAsia="es-ES_tradnl"/>
                    </w:rPr>
                  </w:pPr>
                </w:p>
              </w:tc>
            </w:tr>
            <w:tr w:rsidR="00CD13B1" w14:paraId="4CE1BFDC"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3787307C" w14:textId="77777777" w:rsidR="00CD13B1" w:rsidRDefault="00CD13B1">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585BDF8F"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579C5AF9"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NPL15</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4EDA2A0"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Apoyo a la comercialización de los productos locales</w:t>
                  </w:r>
                </w:p>
              </w:tc>
              <w:tc>
                <w:tcPr>
                  <w:tcW w:w="3409" w:type="dxa"/>
                  <w:tcBorders>
                    <w:left w:val="single" w:sz="2" w:space="0" w:color="000000"/>
                    <w:bottom w:val="single" w:sz="2" w:space="0" w:color="000000"/>
                    <w:right w:val="single" w:sz="2" w:space="0" w:color="000000"/>
                  </w:tcBorders>
                  <w:vAlign w:val="center"/>
                </w:tcPr>
                <w:p w14:paraId="245ADD1F" w14:textId="0221C776" w:rsidR="00CD13B1" w:rsidRDefault="00CD13B1">
                  <w:pPr>
                    <w:pStyle w:val="TableContents"/>
                    <w:spacing w:after="28"/>
                    <w:jc w:val="both"/>
                    <w:rPr>
                      <w:rFonts w:ascii="Source Sans Pro" w:hAnsi="Source Sans Pro"/>
                      <w:kern w:val="0"/>
                      <w:sz w:val="16"/>
                      <w:szCs w:val="16"/>
                      <w:lang w:eastAsia="es-ES_tradnl"/>
                    </w:rPr>
                  </w:pPr>
                </w:p>
              </w:tc>
            </w:tr>
            <w:tr w:rsidR="00CD13B1" w14:paraId="59108D71"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0B8A2D59" w14:textId="77777777" w:rsidR="00CD13B1" w:rsidRDefault="00CD13B1">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4EFA5B50"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758DFDCD"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NPL16</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bottom"/>
                </w:tcPr>
                <w:p w14:paraId="69A37A70"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 Apoyo al sector artesano local</w:t>
                  </w:r>
                </w:p>
              </w:tc>
              <w:tc>
                <w:tcPr>
                  <w:tcW w:w="3409" w:type="dxa"/>
                  <w:tcBorders>
                    <w:left w:val="single" w:sz="2" w:space="0" w:color="000000"/>
                    <w:bottom w:val="single" w:sz="2" w:space="0" w:color="000000"/>
                    <w:right w:val="single" w:sz="2" w:space="0" w:color="000000"/>
                  </w:tcBorders>
                  <w:vAlign w:val="bottom"/>
                </w:tcPr>
                <w:p w14:paraId="634E9755" w14:textId="55B05B18" w:rsidR="00CD13B1" w:rsidRDefault="00CD13B1">
                  <w:pPr>
                    <w:pStyle w:val="TableContents"/>
                    <w:spacing w:after="28"/>
                    <w:jc w:val="both"/>
                    <w:rPr>
                      <w:rFonts w:ascii="Source Sans Pro" w:hAnsi="Source Sans Pro"/>
                      <w:kern w:val="0"/>
                      <w:sz w:val="16"/>
                      <w:szCs w:val="16"/>
                      <w:lang w:eastAsia="es-ES_tradnl"/>
                    </w:rPr>
                  </w:pPr>
                </w:p>
              </w:tc>
            </w:tr>
            <w:tr w:rsidR="00CD13B1" w14:paraId="7A3B799E"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6B0F01AA" w14:textId="77777777" w:rsidR="00CD13B1" w:rsidRDefault="00CD13B1">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39BFB9E3"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0B4B1F4C"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NPL17</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CCE8DCB"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Fomentar el apoyo a empresas frente a proyectos de la administración pública</w:t>
                  </w:r>
                </w:p>
              </w:tc>
              <w:tc>
                <w:tcPr>
                  <w:tcW w:w="3409" w:type="dxa"/>
                  <w:tcBorders>
                    <w:left w:val="single" w:sz="2" w:space="0" w:color="000000"/>
                    <w:bottom w:val="single" w:sz="2" w:space="0" w:color="000000"/>
                    <w:right w:val="single" w:sz="2" w:space="0" w:color="000000"/>
                  </w:tcBorders>
                  <w:vAlign w:val="center"/>
                </w:tcPr>
                <w:p w14:paraId="5BFC5450" w14:textId="1CB87E36" w:rsidR="00CD13B1" w:rsidRDefault="00CD13B1">
                  <w:pPr>
                    <w:pStyle w:val="TableContents"/>
                    <w:spacing w:after="28"/>
                    <w:jc w:val="both"/>
                    <w:rPr>
                      <w:rFonts w:ascii="Source Sans Pro" w:hAnsi="Source Sans Pro"/>
                      <w:kern w:val="0"/>
                      <w:sz w:val="16"/>
                      <w:szCs w:val="16"/>
                      <w:lang w:eastAsia="es-ES_tradnl"/>
                    </w:rPr>
                  </w:pPr>
                </w:p>
              </w:tc>
            </w:tr>
            <w:tr w:rsidR="00CD13B1" w14:paraId="00D9E881"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56B5AC91" w14:textId="77777777" w:rsidR="00CD13B1" w:rsidRDefault="00CD13B1">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12AA0E6B"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20F7ED40"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NPL18</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BA36EEB"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Mejorar los equipamientos y servicios de la zona rural, con criterios de mitigación y adaptación al cambio climático.</w:t>
                  </w:r>
                </w:p>
              </w:tc>
              <w:tc>
                <w:tcPr>
                  <w:tcW w:w="3409" w:type="dxa"/>
                  <w:tcBorders>
                    <w:left w:val="single" w:sz="2" w:space="0" w:color="000000"/>
                    <w:bottom w:val="single" w:sz="2" w:space="0" w:color="000000"/>
                    <w:right w:val="single" w:sz="2" w:space="0" w:color="000000"/>
                  </w:tcBorders>
                  <w:vAlign w:val="center"/>
                </w:tcPr>
                <w:p w14:paraId="62556393" w14:textId="4E2279B2" w:rsidR="00CD13B1" w:rsidRDefault="00CD13B1">
                  <w:pPr>
                    <w:pStyle w:val="TableContents"/>
                    <w:spacing w:after="28"/>
                    <w:jc w:val="both"/>
                    <w:rPr>
                      <w:rFonts w:ascii="Source Sans Pro" w:hAnsi="Source Sans Pro"/>
                      <w:kern w:val="0"/>
                      <w:sz w:val="16"/>
                      <w:szCs w:val="16"/>
                      <w:lang w:eastAsia="es-ES_tradnl"/>
                    </w:rPr>
                  </w:pPr>
                </w:p>
              </w:tc>
            </w:tr>
            <w:tr w:rsidR="00CD13B1" w14:paraId="20BEAE73"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42B95822" w14:textId="77777777" w:rsidR="00CD13B1" w:rsidRDefault="00CD13B1">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5B76DDD4"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7A28EC46"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NPL19</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2D1FCB7"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Impulsar y promocionar las fiestas locales, el patrimonio rural, histórico y/o etnográfico</w:t>
                  </w:r>
                </w:p>
              </w:tc>
              <w:tc>
                <w:tcPr>
                  <w:tcW w:w="3409" w:type="dxa"/>
                  <w:tcBorders>
                    <w:left w:val="single" w:sz="2" w:space="0" w:color="000000"/>
                    <w:bottom w:val="single" w:sz="2" w:space="0" w:color="000000"/>
                    <w:right w:val="single" w:sz="2" w:space="0" w:color="000000"/>
                  </w:tcBorders>
                  <w:vAlign w:val="center"/>
                </w:tcPr>
                <w:p w14:paraId="0EFD269B" w14:textId="5E530ACB" w:rsidR="00CD13B1" w:rsidRDefault="00CD13B1">
                  <w:pPr>
                    <w:pStyle w:val="TableContents"/>
                    <w:spacing w:after="28"/>
                    <w:jc w:val="both"/>
                    <w:rPr>
                      <w:rFonts w:ascii="Source Sans Pro" w:hAnsi="Source Sans Pro"/>
                      <w:kern w:val="0"/>
                      <w:sz w:val="16"/>
                      <w:szCs w:val="16"/>
                      <w:lang w:eastAsia="es-ES_tradnl"/>
                    </w:rPr>
                  </w:pPr>
                </w:p>
              </w:tc>
            </w:tr>
            <w:tr w:rsidR="00CD13B1" w14:paraId="145AE4BE"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4E3736B6" w14:textId="77777777" w:rsidR="00CD13B1" w:rsidRDefault="00CD13B1">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373AC227"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64372A6E"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NPL20</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D2EB518"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Mejorar las infraestructuras para potenciar el etnoturismo, tales como caminos rurales de acceso a explotaciones agrarias de viñas</w:t>
                  </w:r>
                </w:p>
              </w:tc>
              <w:tc>
                <w:tcPr>
                  <w:tcW w:w="3409" w:type="dxa"/>
                  <w:tcBorders>
                    <w:left w:val="single" w:sz="2" w:space="0" w:color="000000"/>
                    <w:bottom w:val="single" w:sz="2" w:space="0" w:color="000000"/>
                    <w:right w:val="single" w:sz="2" w:space="0" w:color="000000"/>
                  </w:tcBorders>
                  <w:vAlign w:val="center"/>
                </w:tcPr>
                <w:p w14:paraId="3363BD1E" w14:textId="2A2EB6FC" w:rsidR="00CD13B1" w:rsidRDefault="00CD13B1">
                  <w:pPr>
                    <w:pStyle w:val="TableContents"/>
                    <w:spacing w:after="28"/>
                    <w:jc w:val="both"/>
                    <w:rPr>
                      <w:rFonts w:ascii="Source Sans Pro" w:hAnsi="Source Sans Pro"/>
                      <w:kern w:val="0"/>
                      <w:sz w:val="16"/>
                      <w:szCs w:val="16"/>
                      <w:lang w:eastAsia="es-ES_tradnl"/>
                    </w:rPr>
                  </w:pPr>
                </w:p>
              </w:tc>
            </w:tr>
            <w:tr w:rsidR="00CD13B1" w14:paraId="204F0BF8" w14:textId="77777777" w:rsidTr="00CD13B1">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7E061361" w14:textId="77777777" w:rsidR="00CD13B1" w:rsidRDefault="00CD13B1">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4A225F95"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23B9ADF9"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NPL21</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18EE6A0"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Necesidad de promoción interna y externa del territorio y sus productos y valorar el desarrollo de marca territorial</w:t>
                  </w:r>
                </w:p>
              </w:tc>
              <w:tc>
                <w:tcPr>
                  <w:tcW w:w="3409" w:type="dxa"/>
                  <w:tcBorders>
                    <w:left w:val="single" w:sz="2" w:space="0" w:color="000000"/>
                    <w:bottom w:val="single" w:sz="2" w:space="0" w:color="000000"/>
                    <w:right w:val="single" w:sz="2" w:space="0" w:color="000000"/>
                  </w:tcBorders>
                  <w:vAlign w:val="center"/>
                </w:tcPr>
                <w:p w14:paraId="2553F0F1" w14:textId="122FDF1C" w:rsidR="00CD13B1" w:rsidRDefault="00CD13B1">
                  <w:pPr>
                    <w:pStyle w:val="TableContents"/>
                    <w:spacing w:after="28"/>
                    <w:jc w:val="both"/>
                    <w:rPr>
                      <w:rFonts w:ascii="Source Sans Pro" w:hAnsi="Source Sans Pro"/>
                      <w:kern w:val="0"/>
                      <w:sz w:val="16"/>
                      <w:szCs w:val="16"/>
                      <w:lang w:eastAsia="es-ES_tradnl"/>
                    </w:rPr>
                  </w:pPr>
                </w:p>
              </w:tc>
            </w:tr>
            <w:tr w:rsidR="00CD13B1" w14:paraId="0F5534D4" w14:textId="77777777" w:rsidTr="002907F6">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138AE856" w14:textId="77777777" w:rsidR="00CD13B1" w:rsidRDefault="00CD13B1">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52FFEA68"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3ED07657"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NPL22</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158B88C"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Desarrollo del Enoturismo como seña de identidad del territorio, diversificación económica y desestacionalización del turismo clásico</w:t>
                  </w:r>
                </w:p>
              </w:tc>
              <w:tc>
                <w:tcPr>
                  <w:tcW w:w="3409" w:type="dxa"/>
                  <w:tcBorders>
                    <w:left w:val="single" w:sz="2" w:space="0" w:color="000000"/>
                    <w:bottom w:val="single" w:sz="2" w:space="0" w:color="000000"/>
                    <w:right w:val="single" w:sz="2" w:space="0" w:color="000000"/>
                  </w:tcBorders>
                  <w:vAlign w:val="center"/>
                </w:tcPr>
                <w:p w14:paraId="5E58CA49" w14:textId="1817BA74" w:rsidR="00CD13B1" w:rsidRDefault="00CD13B1">
                  <w:pPr>
                    <w:pStyle w:val="TableContents"/>
                    <w:spacing w:after="28"/>
                    <w:jc w:val="both"/>
                    <w:rPr>
                      <w:rFonts w:ascii="Source Sans Pro" w:hAnsi="Source Sans Pro"/>
                      <w:kern w:val="0"/>
                      <w:sz w:val="16"/>
                      <w:szCs w:val="16"/>
                      <w:lang w:eastAsia="es-ES_tradnl"/>
                    </w:rPr>
                  </w:pPr>
                </w:p>
              </w:tc>
            </w:tr>
            <w:tr w:rsidR="00CD13B1" w14:paraId="13751E9C" w14:textId="77777777" w:rsidTr="002907F6">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52D8687B" w14:textId="77777777" w:rsidR="00CD13B1" w:rsidRDefault="00CD13B1">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532D0AC1"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02026050"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NPL23</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CA5E666"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Impulsar proyectos de sensibilización con la perspectiva de género y promoción de servicios de atención a mujeres víctima de violencia de género</w:t>
                  </w:r>
                </w:p>
              </w:tc>
              <w:tc>
                <w:tcPr>
                  <w:tcW w:w="3409" w:type="dxa"/>
                  <w:tcBorders>
                    <w:left w:val="single" w:sz="2" w:space="0" w:color="000000"/>
                    <w:bottom w:val="single" w:sz="2" w:space="0" w:color="000000"/>
                    <w:right w:val="single" w:sz="2" w:space="0" w:color="000000"/>
                  </w:tcBorders>
                  <w:vAlign w:val="center"/>
                </w:tcPr>
                <w:p w14:paraId="30359A81" w14:textId="20E357A4" w:rsidR="00CD13B1" w:rsidRDefault="00CD13B1">
                  <w:pPr>
                    <w:pStyle w:val="TableContents"/>
                    <w:spacing w:after="28"/>
                    <w:jc w:val="both"/>
                    <w:rPr>
                      <w:rFonts w:ascii="Source Sans Pro" w:hAnsi="Source Sans Pro"/>
                      <w:kern w:val="0"/>
                      <w:sz w:val="16"/>
                      <w:szCs w:val="16"/>
                      <w:lang w:eastAsia="es-ES_tradnl"/>
                    </w:rPr>
                  </w:pPr>
                </w:p>
              </w:tc>
            </w:tr>
            <w:tr w:rsidR="00CD13B1" w14:paraId="5ADD407E" w14:textId="77777777" w:rsidTr="002907F6">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0F2405B1" w14:textId="77777777" w:rsidR="00CD13B1" w:rsidRDefault="00CD13B1">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73FB018F"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7F77B5DE"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NPL24</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ABF4AB8"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Reducir la brecha digital en los entornos rurales</w:t>
                  </w:r>
                </w:p>
              </w:tc>
              <w:tc>
                <w:tcPr>
                  <w:tcW w:w="3409" w:type="dxa"/>
                  <w:tcBorders>
                    <w:left w:val="single" w:sz="2" w:space="0" w:color="000000"/>
                    <w:bottom w:val="single" w:sz="2" w:space="0" w:color="000000"/>
                    <w:right w:val="single" w:sz="2" w:space="0" w:color="000000"/>
                  </w:tcBorders>
                  <w:vAlign w:val="center"/>
                </w:tcPr>
                <w:p w14:paraId="2E890DA5" w14:textId="184218D4" w:rsidR="00CD13B1" w:rsidRDefault="00CD13B1">
                  <w:pPr>
                    <w:pStyle w:val="TableContents"/>
                    <w:spacing w:after="28"/>
                    <w:jc w:val="both"/>
                    <w:rPr>
                      <w:rFonts w:ascii="Source Sans Pro" w:hAnsi="Source Sans Pro"/>
                      <w:kern w:val="0"/>
                      <w:sz w:val="16"/>
                      <w:szCs w:val="16"/>
                      <w:lang w:eastAsia="es-ES_tradnl"/>
                    </w:rPr>
                  </w:pPr>
                </w:p>
              </w:tc>
            </w:tr>
            <w:tr w:rsidR="00CD13B1" w14:paraId="05527766" w14:textId="77777777" w:rsidTr="002907F6">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74FFFB89" w14:textId="77777777" w:rsidR="00CD13B1" w:rsidRDefault="00CD13B1">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1B61A7D7"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0C709A55"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NPL25</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51978AA"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Fomentar el uso de tecnologías disruptivas y emergentes</w:t>
                  </w:r>
                </w:p>
              </w:tc>
              <w:tc>
                <w:tcPr>
                  <w:tcW w:w="3409" w:type="dxa"/>
                  <w:tcBorders>
                    <w:left w:val="single" w:sz="2" w:space="0" w:color="000000"/>
                    <w:bottom w:val="single" w:sz="2" w:space="0" w:color="000000"/>
                    <w:right w:val="single" w:sz="2" w:space="0" w:color="000000"/>
                  </w:tcBorders>
                  <w:vAlign w:val="center"/>
                </w:tcPr>
                <w:p w14:paraId="56DD5D55" w14:textId="6AAF6097" w:rsidR="00CD13B1" w:rsidRDefault="00CD13B1">
                  <w:pPr>
                    <w:pStyle w:val="TableContents"/>
                    <w:spacing w:after="28"/>
                    <w:jc w:val="both"/>
                    <w:rPr>
                      <w:rFonts w:ascii="Source Sans Pro" w:hAnsi="Source Sans Pro"/>
                      <w:kern w:val="0"/>
                      <w:sz w:val="16"/>
                      <w:szCs w:val="16"/>
                      <w:lang w:eastAsia="es-ES_tradnl"/>
                    </w:rPr>
                  </w:pPr>
                </w:p>
              </w:tc>
            </w:tr>
            <w:tr w:rsidR="00CD13B1" w14:paraId="6E3448C8" w14:textId="77777777" w:rsidTr="002907F6">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47BB3EA6" w14:textId="77777777" w:rsidR="00CD13B1" w:rsidRDefault="00CD13B1">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755F41CA"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626BDA44"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NPL26</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D0B864D"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Apoyar el sector primario y secundario como recurso turístico de manera coordinada entre actores implicados</w:t>
                  </w:r>
                </w:p>
              </w:tc>
              <w:tc>
                <w:tcPr>
                  <w:tcW w:w="3409" w:type="dxa"/>
                  <w:tcBorders>
                    <w:left w:val="single" w:sz="2" w:space="0" w:color="000000"/>
                    <w:bottom w:val="single" w:sz="2" w:space="0" w:color="000000"/>
                    <w:right w:val="single" w:sz="2" w:space="0" w:color="000000"/>
                  </w:tcBorders>
                  <w:vAlign w:val="center"/>
                </w:tcPr>
                <w:p w14:paraId="5EA15485" w14:textId="2DEECBC1" w:rsidR="00CD13B1" w:rsidRDefault="00CD13B1">
                  <w:pPr>
                    <w:pStyle w:val="TableContents"/>
                    <w:spacing w:after="28"/>
                    <w:jc w:val="both"/>
                    <w:rPr>
                      <w:rFonts w:ascii="Source Sans Pro" w:hAnsi="Source Sans Pro"/>
                      <w:kern w:val="0"/>
                      <w:sz w:val="16"/>
                      <w:szCs w:val="16"/>
                      <w:lang w:eastAsia="es-ES_tradnl"/>
                    </w:rPr>
                  </w:pPr>
                </w:p>
              </w:tc>
            </w:tr>
            <w:tr w:rsidR="00CD13B1" w14:paraId="00366374" w14:textId="77777777" w:rsidTr="002907F6">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66D91205" w14:textId="77777777" w:rsidR="00CD13B1" w:rsidRDefault="00CD13B1">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30954347"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6942BF20"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NPL27</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A311E1A"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Apoyo a la transformación de productos locales para el emprendimiento, en línea con la estrategia agroalimentaria local, </w:t>
                  </w:r>
                  <w:proofErr w:type="spellStart"/>
                  <w:r>
                    <w:rPr>
                      <w:rFonts w:ascii="Source Sans Pro" w:hAnsi="Source Sans Pro"/>
                      <w:kern w:val="0"/>
                      <w:sz w:val="16"/>
                      <w:szCs w:val="16"/>
                      <w:lang w:eastAsia="es-ES_tradnl"/>
                    </w:rPr>
                    <w:t>Terralimenta</w:t>
                  </w:r>
                  <w:proofErr w:type="spellEnd"/>
                  <w:r>
                    <w:rPr>
                      <w:rFonts w:ascii="Source Sans Pro" w:hAnsi="Source Sans Pro"/>
                      <w:kern w:val="0"/>
                      <w:sz w:val="16"/>
                      <w:szCs w:val="16"/>
                      <w:lang w:eastAsia="es-ES_tradnl"/>
                    </w:rPr>
                    <w:t>, Obradores Almazaras etc.</w:t>
                  </w:r>
                </w:p>
              </w:tc>
              <w:tc>
                <w:tcPr>
                  <w:tcW w:w="3409" w:type="dxa"/>
                  <w:tcBorders>
                    <w:left w:val="single" w:sz="2" w:space="0" w:color="000000"/>
                    <w:bottom w:val="single" w:sz="2" w:space="0" w:color="000000"/>
                    <w:right w:val="single" w:sz="2" w:space="0" w:color="000000"/>
                  </w:tcBorders>
                  <w:vAlign w:val="center"/>
                </w:tcPr>
                <w:p w14:paraId="40AB21A4" w14:textId="5E1A836F" w:rsidR="00CD13B1" w:rsidRDefault="00CD13B1">
                  <w:pPr>
                    <w:pStyle w:val="TableContents"/>
                    <w:spacing w:after="28"/>
                    <w:jc w:val="both"/>
                    <w:rPr>
                      <w:rFonts w:ascii="Source Sans Pro" w:hAnsi="Source Sans Pro"/>
                      <w:kern w:val="0"/>
                      <w:sz w:val="16"/>
                      <w:szCs w:val="16"/>
                      <w:lang w:eastAsia="es-ES_tradnl"/>
                    </w:rPr>
                  </w:pPr>
                </w:p>
              </w:tc>
            </w:tr>
            <w:tr w:rsidR="00CD13B1" w14:paraId="6D462AC5" w14:textId="77777777" w:rsidTr="002907F6">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41920892" w14:textId="77777777" w:rsidR="00CD13B1" w:rsidRDefault="00CD13B1">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1A5FA20F" w14:textId="77777777" w:rsidR="00CD13B1" w:rsidRDefault="00CD13B1">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61D8D338"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NPL28</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A940ADD" w14:textId="77777777" w:rsidR="00CD13B1" w:rsidRDefault="00CD13B1">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Apoyo a las explotaciones forestales</w:t>
                  </w:r>
                </w:p>
              </w:tc>
              <w:tc>
                <w:tcPr>
                  <w:tcW w:w="3409" w:type="dxa"/>
                  <w:tcBorders>
                    <w:left w:val="single" w:sz="2" w:space="0" w:color="000000"/>
                    <w:bottom w:val="single" w:sz="2" w:space="0" w:color="000000"/>
                    <w:right w:val="single" w:sz="2" w:space="0" w:color="000000"/>
                  </w:tcBorders>
                  <w:vAlign w:val="center"/>
                </w:tcPr>
                <w:p w14:paraId="562BE6E8" w14:textId="41BF14F6" w:rsidR="00CD13B1" w:rsidRDefault="00CD13B1">
                  <w:pPr>
                    <w:pStyle w:val="TableContents"/>
                    <w:spacing w:after="28"/>
                    <w:jc w:val="both"/>
                    <w:rPr>
                      <w:rFonts w:ascii="Source Sans Pro" w:hAnsi="Source Sans Pro"/>
                      <w:kern w:val="0"/>
                      <w:sz w:val="16"/>
                      <w:szCs w:val="16"/>
                      <w:lang w:eastAsia="es-ES_tradnl"/>
                    </w:rPr>
                  </w:pPr>
                </w:p>
              </w:tc>
            </w:tr>
            <w:tr w:rsidR="002907F6" w14:paraId="549ADD63" w14:textId="77777777" w:rsidTr="002907F6">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37E3B543"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35ADA22F"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6133AC8E"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NPL29</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C14E293"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Apoyo al emprendimiento en sectores del territorio, vid, y la huerta</w:t>
                  </w:r>
                </w:p>
              </w:tc>
              <w:tc>
                <w:tcPr>
                  <w:tcW w:w="3409" w:type="dxa"/>
                  <w:tcBorders>
                    <w:left w:val="single" w:sz="2" w:space="0" w:color="000000"/>
                    <w:bottom w:val="single" w:sz="2" w:space="0" w:color="000000"/>
                    <w:right w:val="single" w:sz="2" w:space="0" w:color="000000"/>
                  </w:tcBorders>
                  <w:vAlign w:val="center"/>
                </w:tcPr>
                <w:p w14:paraId="166FA85E" w14:textId="16692DF6" w:rsidR="002907F6" w:rsidRDefault="002907F6">
                  <w:pPr>
                    <w:pStyle w:val="TableContents"/>
                    <w:spacing w:after="28"/>
                    <w:jc w:val="both"/>
                    <w:rPr>
                      <w:rFonts w:ascii="Source Sans Pro" w:hAnsi="Source Sans Pro"/>
                      <w:kern w:val="0"/>
                      <w:sz w:val="16"/>
                      <w:szCs w:val="16"/>
                      <w:lang w:eastAsia="es-ES_tradnl"/>
                    </w:rPr>
                  </w:pPr>
                </w:p>
              </w:tc>
            </w:tr>
            <w:tr w:rsidR="002907F6" w14:paraId="64188E70" w14:textId="77777777" w:rsidTr="002907F6">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542C047E"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37B53455"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3DA5838F"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NPL30</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C1222DC"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Formación y sensibilización en valores y sostenibilidad</w:t>
                  </w:r>
                </w:p>
              </w:tc>
              <w:tc>
                <w:tcPr>
                  <w:tcW w:w="3409" w:type="dxa"/>
                  <w:tcBorders>
                    <w:left w:val="single" w:sz="2" w:space="0" w:color="000000"/>
                    <w:bottom w:val="single" w:sz="2" w:space="0" w:color="000000"/>
                    <w:right w:val="single" w:sz="2" w:space="0" w:color="000000"/>
                  </w:tcBorders>
                  <w:vAlign w:val="center"/>
                </w:tcPr>
                <w:p w14:paraId="11B4E742" w14:textId="47928C03" w:rsidR="002907F6" w:rsidRDefault="002907F6">
                  <w:pPr>
                    <w:pStyle w:val="TableContents"/>
                    <w:spacing w:after="28"/>
                    <w:jc w:val="both"/>
                    <w:rPr>
                      <w:rFonts w:ascii="Source Sans Pro" w:hAnsi="Source Sans Pro"/>
                      <w:kern w:val="0"/>
                      <w:sz w:val="16"/>
                      <w:szCs w:val="16"/>
                      <w:lang w:eastAsia="es-ES_tradnl"/>
                    </w:rPr>
                  </w:pPr>
                </w:p>
              </w:tc>
            </w:tr>
            <w:tr w:rsidR="002907F6" w14:paraId="669BBB80" w14:textId="77777777" w:rsidTr="002907F6">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1D1D591F"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09F0CC76"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75E0884E"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NPL31</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500D507"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Adaptar la accesibilidad de infraestructuras públicas</w:t>
                  </w:r>
                </w:p>
              </w:tc>
              <w:tc>
                <w:tcPr>
                  <w:tcW w:w="3409" w:type="dxa"/>
                  <w:tcBorders>
                    <w:left w:val="single" w:sz="2" w:space="0" w:color="000000"/>
                    <w:bottom w:val="single" w:sz="2" w:space="0" w:color="000000"/>
                    <w:right w:val="single" w:sz="2" w:space="0" w:color="000000"/>
                  </w:tcBorders>
                  <w:vAlign w:val="center"/>
                </w:tcPr>
                <w:p w14:paraId="41DA1671" w14:textId="0577EE62" w:rsidR="002907F6" w:rsidRDefault="002907F6">
                  <w:pPr>
                    <w:pStyle w:val="TableContents"/>
                    <w:spacing w:after="28"/>
                    <w:jc w:val="both"/>
                    <w:rPr>
                      <w:rFonts w:ascii="Source Sans Pro" w:hAnsi="Source Sans Pro"/>
                      <w:kern w:val="0"/>
                      <w:sz w:val="16"/>
                      <w:szCs w:val="16"/>
                      <w:lang w:eastAsia="es-ES_tradnl"/>
                    </w:rPr>
                  </w:pPr>
                </w:p>
              </w:tc>
            </w:tr>
            <w:tr w:rsidR="002907F6" w14:paraId="46293632" w14:textId="77777777" w:rsidTr="002907F6">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7F74FE27"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46472A82"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33369F4F"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NPL32</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C6BA086"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Aumentar servicios y equipamientos formativos, culturales, deportivos, de ocio, etc.</w:t>
                  </w:r>
                </w:p>
              </w:tc>
              <w:tc>
                <w:tcPr>
                  <w:tcW w:w="3409" w:type="dxa"/>
                  <w:tcBorders>
                    <w:left w:val="single" w:sz="2" w:space="0" w:color="000000"/>
                    <w:bottom w:val="single" w:sz="2" w:space="0" w:color="000000"/>
                    <w:right w:val="single" w:sz="2" w:space="0" w:color="000000"/>
                  </w:tcBorders>
                  <w:vAlign w:val="center"/>
                </w:tcPr>
                <w:p w14:paraId="518A6A9F" w14:textId="0202B1CC" w:rsidR="002907F6" w:rsidRDefault="002907F6">
                  <w:pPr>
                    <w:pStyle w:val="TableContents"/>
                    <w:spacing w:after="28"/>
                    <w:jc w:val="both"/>
                    <w:rPr>
                      <w:rFonts w:ascii="Source Sans Pro" w:hAnsi="Source Sans Pro"/>
                      <w:kern w:val="0"/>
                      <w:sz w:val="16"/>
                      <w:szCs w:val="16"/>
                      <w:lang w:eastAsia="es-ES_tradnl"/>
                    </w:rPr>
                  </w:pPr>
                </w:p>
              </w:tc>
            </w:tr>
            <w:tr w:rsidR="002907F6" w14:paraId="68451E6A" w14:textId="77777777" w:rsidTr="002907F6">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3610ED3D"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426A052B"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78550B73"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NPL33</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D4DE2CE"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Facilitar la transición de jóvenes al empleo local</w:t>
                  </w:r>
                </w:p>
              </w:tc>
              <w:tc>
                <w:tcPr>
                  <w:tcW w:w="3409" w:type="dxa"/>
                  <w:tcBorders>
                    <w:left w:val="single" w:sz="2" w:space="0" w:color="000000"/>
                    <w:bottom w:val="single" w:sz="2" w:space="0" w:color="000000"/>
                    <w:right w:val="single" w:sz="2" w:space="0" w:color="000000"/>
                  </w:tcBorders>
                  <w:vAlign w:val="center"/>
                </w:tcPr>
                <w:p w14:paraId="71A529E5" w14:textId="456B37F1" w:rsidR="002907F6" w:rsidRDefault="002907F6">
                  <w:pPr>
                    <w:pStyle w:val="TableContents"/>
                    <w:spacing w:after="28"/>
                    <w:jc w:val="both"/>
                    <w:rPr>
                      <w:rFonts w:ascii="Source Sans Pro" w:hAnsi="Source Sans Pro"/>
                      <w:kern w:val="0"/>
                      <w:sz w:val="16"/>
                      <w:szCs w:val="16"/>
                      <w:lang w:eastAsia="es-ES_tradnl"/>
                    </w:rPr>
                  </w:pPr>
                </w:p>
              </w:tc>
            </w:tr>
            <w:tr w:rsidR="002907F6" w14:paraId="5DD4B1D1" w14:textId="77777777" w:rsidTr="002907F6">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3EACBBD3"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03AE5609"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52275C94"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NPL34</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767FD7F"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Mejorar la eficiencia del consumo de agua</w:t>
                  </w:r>
                </w:p>
              </w:tc>
              <w:tc>
                <w:tcPr>
                  <w:tcW w:w="3409" w:type="dxa"/>
                  <w:tcBorders>
                    <w:left w:val="single" w:sz="2" w:space="0" w:color="000000"/>
                    <w:bottom w:val="single" w:sz="2" w:space="0" w:color="000000"/>
                    <w:right w:val="single" w:sz="2" w:space="0" w:color="000000"/>
                  </w:tcBorders>
                  <w:vAlign w:val="center"/>
                </w:tcPr>
                <w:p w14:paraId="4B177447" w14:textId="36E3ACC6" w:rsidR="002907F6" w:rsidRDefault="002907F6">
                  <w:pPr>
                    <w:pStyle w:val="TableContents"/>
                    <w:spacing w:after="28"/>
                    <w:jc w:val="both"/>
                    <w:rPr>
                      <w:rFonts w:ascii="Source Sans Pro" w:hAnsi="Source Sans Pro"/>
                      <w:kern w:val="0"/>
                      <w:sz w:val="16"/>
                      <w:szCs w:val="16"/>
                      <w:lang w:eastAsia="es-ES_tradnl"/>
                    </w:rPr>
                  </w:pPr>
                </w:p>
              </w:tc>
            </w:tr>
            <w:tr w:rsidR="002907F6" w14:paraId="764D03C5" w14:textId="77777777" w:rsidTr="002907F6">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43B67997"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4A636774"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62849F8F"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NPL35</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C2409A9"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Necesidad de infraestructuras para el desarrollo de la economía circular a través de la mejora en la recogida y gestión sostenible de los residuos procedentes de los sectores productivos y poblacionales</w:t>
                  </w:r>
                </w:p>
              </w:tc>
              <w:tc>
                <w:tcPr>
                  <w:tcW w:w="3409" w:type="dxa"/>
                  <w:tcBorders>
                    <w:left w:val="single" w:sz="2" w:space="0" w:color="000000"/>
                    <w:bottom w:val="single" w:sz="2" w:space="0" w:color="000000"/>
                    <w:right w:val="single" w:sz="2" w:space="0" w:color="000000"/>
                  </w:tcBorders>
                  <w:vAlign w:val="center"/>
                </w:tcPr>
                <w:p w14:paraId="14EA29A9" w14:textId="6886F2F8" w:rsidR="002907F6" w:rsidRDefault="002907F6">
                  <w:pPr>
                    <w:pStyle w:val="TableContents"/>
                    <w:spacing w:after="28"/>
                    <w:jc w:val="both"/>
                    <w:rPr>
                      <w:rFonts w:ascii="Source Sans Pro" w:hAnsi="Source Sans Pro"/>
                      <w:kern w:val="0"/>
                      <w:sz w:val="16"/>
                      <w:szCs w:val="16"/>
                      <w:lang w:eastAsia="es-ES_tradnl"/>
                    </w:rPr>
                  </w:pPr>
                </w:p>
              </w:tc>
            </w:tr>
            <w:tr w:rsidR="002907F6" w14:paraId="0B15C5D1" w14:textId="77777777" w:rsidTr="002907F6">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0396926F"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427C5529"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tcPr>
                <w:p w14:paraId="36DBDF82"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NPL36</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5B4302"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Puesta en valor del patrimonio rural.</w:t>
                  </w:r>
                </w:p>
              </w:tc>
              <w:tc>
                <w:tcPr>
                  <w:tcW w:w="3409" w:type="dxa"/>
                  <w:tcBorders>
                    <w:left w:val="single" w:sz="2" w:space="0" w:color="000000"/>
                    <w:bottom w:val="single" w:sz="2" w:space="0" w:color="000000"/>
                    <w:right w:val="single" w:sz="2" w:space="0" w:color="000000"/>
                  </w:tcBorders>
                </w:tcPr>
                <w:p w14:paraId="2C1A615C" w14:textId="7821F259" w:rsidR="002907F6" w:rsidRDefault="002907F6">
                  <w:pPr>
                    <w:pStyle w:val="TableContents"/>
                    <w:spacing w:after="28"/>
                    <w:jc w:val="both"/>
                    <w:rPr>
                      <w:rFonts w:ascii="Source Sans Pro" w:hAnsi="Source Sans Pro"/>
                      <w:kern w:val="0"/>
                      <w:sz w:val="16"/>
                      <w:szCs w:val="16"/>
                      <w:lang w:eastAsia="es-ES_tradnl"/>
                    </w:rPr>
                  </w:pPr>
                </w:p>
              </w:tc>
            </w:tr>
            <w:tr w:rsidR="002907F6" w14:paraId="4CD5850F" w14:textId="77777777" w:rsidTr="002907F6">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5D5289AA"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42781513"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tcPr>
                <w:p w14:paraId="13CD5D56"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NPL37</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49473B"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Apoyar actuaciones del tejido asociativo de atención a personas mayores y con discapacidad</w:t>
                  </w:r>
                </w:p>
              </w:tc>
              <w:tc>
                <w:tcPr>
                  <w:tcW w:w="3409" w:type="dxa"/>
                  <w:tcBorders>
                    <w:left w:val="single" w:sz="2" w:space="0" w:color="000000"/>
                    <w:bottom w:val="single" w:sz="2" w:space="0" w:color="000000"/>
                    <w:right w:val="single" w:sz="2" w:space="0" w:color="000000"/>
                  </w:tcBorders>
                </w:tcPr>
                <w:p w14:paraId="48826124" w14:textId="7AF68B41" w:rsidR="002907F6" w:rsidRDefault="002907F6">
                  <w:pPr>
                    <w:pStyle w:val="TableContents"/>
                    <w:spacing w:after="28"/>
                    <w:jc w:val="both"/>
                    <w:rPr>
                      <w:rFonts w:ascii="Source Sans Pro" w:hAnsi="Source Sans Pro"/>
                      <w:kern w:val="0"/>
                      <w:sz w:val="16"/>
                      <w:szCs w:val="16"/>
                      <w:lang w:eastAsia="es-ES_tradnl"/>
                    </w:rPr>
                  </w:pPr>
                </w:p>
              </w:tc>
            </w:tr>
            <w:tr w:rsidR="002907F6" w14:paraId="2B762427" w14:textId="77777777" w:rsidTr="002907F6">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365E6844"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5ED2CE0B"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tcPr>
                <w:p w14:paraId="583777ED"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NPL38</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188C5E" w14:textId="22F3E802"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Carencia de servicios básicos de proximidad, tales como bancos, cajeros, etc.</w:t>
                  </w:r>
                </w:p>
              </w:tc>
              <w:tc>
                <w:tcPr>
                  <w:tcW w:w="3409" w:type="dxa"/>
                  <w:tcBorders>
                    <w:left w:val="single" w:sz="2" w:space="0" w:color="000000"/>
                    <w:bottom w:val="single" w:sz="2" w:space="0" w:color="000000"/>
                    <w:right w:val="single" w:sz="2" w:space="0" w:color="000000"/>
                  </w:tcBorders>
                </w:tcPr>
                <w:p w14:paraId="6300A992" w14:textId="1CC9F068" w:rsidR="002907F6" w:rsidRDefault="002907F6">
                  <w:pPr>
                    <w:pStyle w:val="TableContents"/>
                    <w:spacing w:after="28"/>
                    <w:jc w:val="both"/>
                    <w:rPr>
                      <w:rFonts w:ascii="Source Sans Pro" w:hAnsi="Source Sans Pro"/>
                      <w:kern w:val="0"/>
                      <w:sz w:val="16"/>
                      <w:szCs w:val="16"/>
                      <w:lang w:eastAsia="es-ES_tradnl"/>
                    </w:rPr>
                  </w:pPr>
                </w:p>
              </w:tc>
            </w:tr>
            <w:tr w:rsidR="00314835" w14:paraId="20606DC2" w14:textId="77777777">
              <w:trPr>
                <w:trHeight w:val="20"/>
              </w:trPr>
              <w:tc>
                <w:tcPr>
                  <w:tcW w:w="709" w:type="dxa"/>
                  <w:vMerge/>
                  <w:tcBorders>
                    <w:left w:val="single" w:sz="2" w:space="0" w:color="000000"/>
                    <w:bottom w:val="single" w:sz="2" w:space="0" w:color="000000"/>
                  </w:tcBorders>
                  <w:shd w:val="clear" w:color="auto" w:fill="FFFFD7"/>
                  <w:tcMar>
                    <w:top w:w="55" w:type="dxa"/>
                    <w:left w:w="55" w:type="dxa"/>
                    <w:bottom w:w="55" w:type="dxa"/>
                    <w:right w:w="55" w:type="dxa"/>
                  </w:tcMar>
                  <w:textDirection w:val="btLr"/>
                  <w:vAlign w:val="center"/>
                </w:tcPr>
                <w:p w14:paraId="6E55A509" w14:textId="77777777" w:rsidR="00314835" w:rsidRDefault="00314835">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shd w:val="clear" w:color="auto" w:fill="D1D1D1"/>
                  <w:tcMar>
                    <w:top w:w="0" w:type="dxa"/>
                    <w:left w:w="10" w:type="dxa"/>
                    <w:bottom w:w="0" w:type="dxa"/>
                    <w:right w:w="10" w:type="dxa"/>
                  </w:tcMar>
                </w:tcPr>
                <w:p w14:paraId="66A9454D" w14:textId="77777777" w:rsidR="00314835" w:rsidRDefault="00314835">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shd w:val="clear" w:color="auto" w:fill="D1D1D1"/>
                  <w:tcMar>
                    <w:top w:w="55" w:type="dxa"/>
                    <w:left w:w="55" w:type="dxa"/>
                    <w:bottom w:w="55" w:type="dxa"/>
                    <w:right w:w="55" w:type="dxa"/>
                  </w:tcMar>
                  <w:vAlign w:val="center"/>
                </w:tcPr>
                <w:p w14:paraId="06D47EB5" w14:textId="77777777" w:rsidR="00314835" w:rsidRDefault="00314835">
                  <w:pPr>
                    <w:pStyle w:val="TableContents"/>
                    <w:spacing w:after="28"/>
                    <w:jc w:val="both"/>
                    <w:rPr>
                      <w:rFonts w:ascii="Source Sans Pro" w:hAnsi="Source Sans Pro"/>
                      <w:kern w:val="0"/>
                      <w:sz w:val="16"/>
                      <w:szCs w:val="16"/>
                      <w:lang w:eastAsia="es-ES_tradnl"/>
                    </w:rPr>
                  </w:pPr>
                </w:p>
              </w:tc>
              <w:tc>
                <w:tcPr>
                  <w:tcW w:w="7654" w:type="dxa"/>
                  <w:gridSpan w:val="2"/>
                  <w:tcBorders>
                    <w:left w:val="single" w:sz="2" w:space="0" w:color="000000"/>
                    <w:bottom w:val="single" w:sz="2" w:space="0" w:color="000000"/>
                    <w:right w:val="single" w:sz="2" w:space="0" w:color="000000"/>
                  </w:tcBorders>
                  <w:shd w:val="clear" w:color="auto" w:fill="D1D1D1"/>
                  <w:tcMar>
                    <w:top w:w="55" w:type="dxa"/>
                    <w:left w:w="55" w:type="dxa"/>
                    <w:bottom w:w="55" w:type="dxa"/>
                    <w:right w:w="55" w:type="dxa"/>
                  </w:tcMar>
                  <w:vAlign w:val="center"/>
                </w:tcPr>
                <w:p w14:paraId="210D902A" w14:textId="77777777" w:rsidR="00314835" w:rsidRDefault="00314835">
                  <w:pPr>
                    <w:pStyle w:val="TableContents"/>
                    <w:spacing w:after="28"/>
                    <w:jc w:val="both"/>
                    <w:rPr>
                      <w:rFonts w:ascii="Source Sans Pro" w:hAnsi="Source Sans Pro"/>
                      <w:kern w:val="0"/>
                      <w:sz w:val="16"/>
                      <w:szCs w:val="16"/>
                      <w:lang w:eastAsia="es-ES_tradnl"/>
                    </w:rPr>
                  </w:pPr>
                </w:p>
              </w:tc>
            </w:tr>
            <w:tr w:rsidR="002907F6" w14:paraId="586E388D" w14:textId="77777777" w:rsidTr="002907F6">
              <w:tc>
                <w:tcPr>
                  <w:tcW w:w="709" w:type="dxa"/>
                  <w:vMerge w:val="restart"/>
                  <w:tcBorders>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2E5F5E6E" w14:textId="77777777" w:rsidR="002907F6" w:rsidRDefault="002907F6">
                  <w:pPr>
                    <w:pStyle w:val="TableContents"/>
                    <w:spacing w:after="28"/>
                    <w:ind w:left="113" w:right="113"/>
                    <w:jc w:val="center"/>
                    <w:rPr>
                      <w:rFonts w:ascii="Source Sans Pro" w:hAnsi="Source Sans Pro"/>
                      <w:kern w:val="0"/>
                      <w:sz w:val="16"/>
                      <w:szCs w:val="16"/>
                      <w:lang w:eastAsia="es-ES_tradnl"/>
                    </w:rPr>
                  </w:pPr>
                  <w:r>
                    <w:rPr>
                      <w:rFonts w:ascii="Source Sans Pro" w:hAnsi="Source Sans Pro"/>
                      <w:kern w:val="0"/>
                      <w:sz w:val="16"/>
                      <w:szCs w:val="16"/>
                      <w:lang w:eastAsia="es-ES_tradnl"/>
                    </w:rPr>
                    <w:t>Objetivos generales y específicos a los que contribuye</w:t>
                  </w:r>
                </w:p>
                <w:p w14:paraId="1BB66938" w14:textId="77777777" w:rsidR="002907F6" w:rsidRDefault="002907F6">
                  <w:pPr>
                    <w:spacing w:after="28"/>
                    <w:ind w:left="113" w:right="113"/>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3FEF5938"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5C3E84F2"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OG1</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2731F17"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Impulsar la innovación, la sostenibilidad y la competitividad del sector agrario y forestal, a través del apoyo a iniciativas emprendedoras empresariales y/o sociales que promuevan la modernización de explotaciones y empresas, la dotación de infraestructuras y equipamientos, así como la capacitación del sector</w:t>
                  </w:r>
                </w:p>
              </w:tc>
              <w:tc>
                <w:tcPr>
                  <w:tcW w:w="3409" w:type="dxa"/>
                  <w:tcBorders>
                    <w:left w:val="single" w:sz="2" w:space="0" w:color="000000"/>
                    <w:bottom w:val="single" w:sz="2" w:space="0" w:color="000000"/>
                    <w:right w:val="single" w:sz="2" w:space="0" w:color="000000"/>
                  </w:tcBorders>
                  <w:vAlign w:val="center"/>
                </w:tcPr>
                <w:p w14:paraId="657F1C51" w14:textId="17062982" w:rsidR="002907F6" w:rsidRDefault="002907F6">
                  <w:pPr>
                    <w:pStyle w:val="TableContents"/>
                    <w:spacing w:after="28"/>
                    <w:jc w:val="both"/>
                    <w:rPr>
                      <w:rFonts w:ascii="Source Sans Pro" w:hAnsi="Source Sans Pro"/>
                      <w:kern w:val="0"/>
                      <w:sz w:val="16"/>
                      <w:szCs w:val="16"/>
                      <w:lang w:eastAsia="es-ES_tradnl"/>
                    </w:rPr>
                  </w:pPr>
                </w:p>
              </w:tc>
            </w:tr>
            <w:tr w:rsidR="002907F6" w14:paraId="235B69F3" w14:textId="77777777" w:rsidTr="002907F6">
              <w:tc>
                <w:tcPr>
                  <w:tcW w:w="709" w:type="dxa"/>
                  <w:vMerge/>
                  <w:tcBorders>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177C4CFF"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16A288F6"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746D134A"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OE1.1</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09798E3"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Fortalecer el capital humano a través de la formación y capacitación en el sector de la producción, transformación y comercialización agraria y forestal</w:t>
                  </w:r>
                </w:p>
              </w:tc>
              <w:tc>
                <w:tcPr>
                  <w:tcW w:w="3409" w:type="dxa"/>
                  <w:tcBorders>
                    <w:left w:val="single" w:sz="2" w:space="0" w:color="000000"/>
                    <w:bottom w:val="single" w:sz="2" w:space="0" w:color="000000"/>
                    <w:right w:val="single" w:sz="2" w:space="0" w:color="000000"/>
                  </w:tcBorders>
                  <w:vAlign w:val="center"/>
                </w:tcPr>
                <w:p w14:paraId="1789FA7E" w14:textId="10A04C30" w:rsidR="002907F6" w:rsidRDefault="002907F6">
                  <w:pPr>
                    <w:pStyle w:val="TableContents"/>
                    <w:spacing w:after="28"/>
                    <w:jc w:val="both"/>
                    <w:rPr>
                      <w:rFonts w:ascii="Source Sans Pro" w:hAnsi="Source Sans Pro"/>
                      <w:kern w:val="0"/>
                      <w:sz w:val="16"/>
                      <w:szCs w:val="16"/>
                      <w:lang w:eastAsia="es-ES_tradnl"/>
                    </w:rPr>
                  </w:pPr>
                </w:p>
              </w:tc>
            </w:tr>
            <w:tr w:rsidR="002907F6" w14:paraId="54AEF3E3" w14:textId="77777777" w:rsidTr="002907F6">
              <w:tc>
                <w:tcPr>
                  <w:tcW w:w="709" w:type="dxa"/>
                  <w:vMerge/>
                  <w:tcBorders>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04FC4F45"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5E79C230"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001B8727"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OE1.2</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C796632"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Facilitar la innovación y la sostenibilidad del sector agrario a través de la dotación y mejora de infraestructuras, equipamientos y herramientas de apoyo, promoviendo prácticas y tecnologías que mitiguen el cambio climático y fortalezcan la resiliencia ante sus efectos</w:t>
                  </w:r>
                </w:p>
              </w:tc>
              <w:tc>
                <w:tcPr>
                  <w:tcW w:w="3409" w:type="dxa"/>
                  <w:tcBorders>
                    <w:left w:val="single" w:sz="2" w:space="0" w:color="000000"/>
                    <w:bottom w:val="single" w:sz="2" w:space="0" w:color="000000"/>
                    <w:right w:val="single" w:sz="2" w:space="0" w:color="000000"/>
                  </w:tcBorders>
                  <w:vAlign w:val="center"/>
                </w:tcPr>
                <w:p w14:paraId="3B1CA33B" w14:textId="083F38F9" w:rsidR="002907F6" w:rsidRDefault="002907F6">
                  <w:pPr>
                    <w:pStyle w:val="TableContents"/>
                    <w:spacing w:after="28"/>
                    <w:jc w:val="both"/>
                    <w:rPr>
                      <w:rFonts w:ascii="Source Sans Pro" w:hAnsi="Source Sans Pro"/>
                      <w:kern w:val="0"/>
                      <w:sz w:val="16"/>
                      <w:szCs w:val="16"/>
                      <w:lang w:eastAsia="es-ES_tradnl"/>
                    </w:rPr>
                  </w:pPr>
                </w:p>
              </w:tc>
            </w:tr>
            <w:tr w:rsidR="002907F6" w14:paraId="29FC6F28" w14:textId="77777777" w:rsidTr="002907F6">
              <w:tc>
                <w:tcPr>
                  <w:tcW w:w="709" w:type="dxa"/>
                  <w:vMerge/>
                  <w:tcBorders>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56CF3171"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65A89E0E"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10C46F68"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OE1.3</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CE9514B"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Incrementar la competitividad y sostenibilidad de explotaciones y empresas del sector agrario y forestal a través de la innovación.</w:t>
                  </w:r>
                </w:p>
              </w:tc>
              <w:tc>
                <w:tcPr>
                  <w:tcW w:w="3409" w:type="dxa"/>
                  <w:tcBorders>
                    <w:left w:val="single" w:sz="2" w:space="0" w:color="000000"/>
                    <w:bottom w:val="single" w:sz="2" w:space="0" w:color="000000"/>
                    <w:right w:val="single" w:sz="2" w:space="0" w:color="000000"/>
                  </w:tcBorders>
                  <w:vAlign w:val="center"/>
                </w:tcPr>
                <w:p w14:paraId="5AF2A6F8" w14:textId="3CD545F3" w:rsidR="002907F6" w:rsidRDefault="002907F6">
                  <w:pPr>
                    <w:pStyle w:val="TableContents"/>
                    <w:spacing w:after="28"/>
                    <w:jc w:val="both"/>
                    <w:rPr>
                      <w:rFonts w:ascii="Source Sans Pro" w:hAnsi="Source Sans Pro"/>
                      <w:kern w:val="0"/>
                      <w:sz w:val="16"/>
                      <w:szCs w:val="16"/>
                      <w:lang w:eastAsia="es-ES_tradnl"/>
                    </w:rPr>
                  </w:pPr>
                </w:p>
              </w:tc>
            </w:tr>
            <w:tr w:rsidR="002907F6" w14:paraId="335B40C8" w14:textId="77777777" w:rsidTr="002907F6">
              <w:tc>
                <w:tcPr>
                  <w:tcW w:w="709" w:type="dxa"/>
                  <w:vMerge/>
                  <w:tcBorders>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54411D0F"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6104A5E2"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0A5CBC5A"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OG2</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5209670"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Contribuir al crecimiento de la economía local mediante la promoción del talento, el fomento de empresas sostenibles, innovadoras y emprendedoras, impulsando así un ambiente favorable para el desarrollo socioeconómico equitativo y sostenible del territorio</w:t>
                  </w:r>
                </w:p>
              </w:tc>
              <w:tc>
                <w:tcPr>
                  <w:tcW w:w="3409" w:type="dxa"/>
                  <w:tcBorders>
                    <w:left w:val="single" w:sz="2" w:space="0" w:color="000000"/>
                    <w:bottom w:val="single" w:sz="2" w:space="0" w:color="000000"/>
                    <w:right w:val="single" w:sz="2" w:space="0" w:color="000000"/>
                  </w:tcBorders>
                  <w:vAlign w:val="center"/>
                </w:tcPr>
                <w:p w14:paraId="22B275BB" w14:textId="14C35856" w:rsidR="002907F6" w:rsidRDefault="002907F6">
                  <w:pPr>
                    <w:pStyle w:val="TableContents"/>
                    <w:spacing w:after="28"/>
                    <w:jc w:val="both"/>
                    <w:rPr>
                      <w:rFonts w:ascii="Source Sans Pro" w:hAnsi="Source Sans Pro"/>
                      <w:kern w:val="0"/>
                      <w:sz w:val="16"/>
                      <w:szCs w:val="16"/>
                      <w:lang w:eastAsia="es-ES_tradnl"/>
                    </w:rPr>
                  </w:pPr>
                </w:p>
              </w:tc>
            </w:tr>
            <w:tr w:rsidR="002907F6" w14:paraId="4E085B42" w14:textId="77777777" w:rsidTr="002907F6">
              <w:tc>
                <w:tcPr>
                  <w:tcW w:w="709" w:type="dxa"/>
                  <w:vMerge/>
                  <w:tcBorders>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4ED0F4D3"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414D1706"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457908E3"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OG2.1</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609A621"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Fortalecer la competitividad del territorio mediante la formación y promoción vinculadas a la diversificación económica, favoreciendo la participación activa de jóvenes y mujeres, para asegurar la equidad de oportunidades y el crecimiento económico inclusivo.</w:t>
                  </w:r>
                </w:p>
              </w:tc>
              <w:tc>
                <w:tcPr>
                  <w:tcW w:w="3409" w:type="dxa"/>
                  <w:tcBorders>
                    <w:left w:val="single" w:sz="2" w:space="0" w:color="000000"/>
                    <w:bottom w:val="single" w:sz="2" w:space="0" w:color="000000"/>
                    <w:right w:val="single" w:sz="2" w:space="0" w:color="000000"/>
                  </w:tcBorders>
                  <w:vAlign w:val="center"/>
                </w:tcPr>
                <w:p w14:paraId="4F56BFC9" w14:textId="6BC8163A" w:rsidR="002907F6" w:rsidRDefault="002907F6">
                  <w:pPr>
                    <w:pStyle w:val="TableContents"/>
                    <w:spacing w:after="28"/>
                    <w:jc w:val="both"/>
                    <w:rPr>
                      <w:rFonts w:ascii="Source Sans Pro" w:hAnsi="Source Sans Pro"/>
                      <w:kern w:val="0"/>
                      <w:sz w:val="16"/>
                      <w:szCs w:val="16"/>
                      <w:lang w:eastAsia="es-ES_tradnl"/>
                    </w:rPr>
                  </w:pPr>
                </w:p>
              </w:tc>
            </w:tr>
            <w:tr w:rsidR="002907F6" w14:paraId="46E4786D" w14:textId="77777777" w:rsidTr="002907F6">
              <w:tc>
                <w:tcPr>
                  <w:tcW w:w="709" w:type="dxa"/>
                  <w:vMerge/>
                  <w:tcBorders>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31A1D9A1"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2926C97C"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500C6546"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OG2.2</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C5B94FE"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Facilitar la diversificación económica a través de dotación y mejora de infraestructuras, equipamientos y herramientas de apoyo que favorezcan la innovación y la sostenibilidad, y que contribuyan tanto a la mitigación como a la adaptación al cambio climático</w:t>
                  </w:r>
                </w:p>
              </w:tc>
              <w:tc>
                <w:tcPr>
                  <w:tcW w:w="3409" w:type="dxa"/>
                  <w:tcBorders>
                    <w:left w:val="single" w:sz="2" w:space="0" w:color="000000"/>
                    <w:bottom w:val="single" w:sz="2" w:space="0" w:color="000000"/>
                    <w:right w:val="single" w:sz="2" w:space="0" w:color="000000"/>
                  </w:tcBorders>
                  <w:vAlign w:val="center"/>
                </w:tcPr>
                <w:p w14:paraId="0696165C" w14:textId="6B2E5ABA" w:rsidR="002907F6" w:rsidRDefault="002907F6">
                  <w:pPr>
                    <w:pStyle w:val="TableContents"/>
                    <w:spacing w:after="28"/>
                    <w:jc w:val="both"/>
                    <w:rPr>
                      <w:rFonts w:ascii="Source Sans Pro" w:hAnsi="Source Sans Pro"/>
                      <w:kern w:val="0"/>
                      <w:sz w:val="16"/>
                      <w:szCs w:val="16"/>
                      <w:lang w:eastAsia="es-ES_tradnl"/>
                    </w:rPr>
                  </w:pPr>
                </w:p>
              </w:tc>
            </w:tr>
            <w:tr w:rsidR="002907F6" w14:paraId="62480405" w14:textId="77777777" w:rsidTr="002907F6">
              <w:tc>
                <w:tcPr>
                  <w:tcW w:w="709" w:type="dxa"/>
                  <w:vMerge/>
                  <w:tcBorders>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45ECBF7F"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267B3312"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5F62FB66"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OG2.3</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D340C18"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Fomentar la creación y modernización de actividades económicas innovadoras y sostenibles</w:t>
                  </w:r>
                </w:p>
              </w:tc>
              <w:tc>
                <w:tcPr>
                  <w:tcW w:w="3409" w:type="dxa"/>
                  <w:tcBorders>
                    <w:left w:val="single" w:sz="2" w:space="0" w:color="000000"/>
                    <w:bottom w:val="single" w:sz="2" w:space="0" w:color="000000"/>
                    <w:right w:val="single" w:sz="2" w:space="0" w:color="000000"/>
                  </w:tcBorders>
                  <w:vAlign w:val="center"/>
                </w:tcPr>
                <w:p w14:paraId="73536B4B" w14:textId="26D38F7A" w:rsidR="002907F6" w:rsidRDefault="002907F6">
                  <w:pPr>
                    <w:pStyle w:val="TableContents"/>
                    <w:spacing w:after="28"/>
                    <w:jc w:val="both"/>
                    <w:rPr>
                      <w:rFonts w:ascii="Source Sans Pro" w:hAnsi="Source Sans Pro"/>
                      <w:kern w:val="0"/>
                      <w:sz w:val="16"/>
                      <w:szCs w:val="16"/>
                      <w:lang w:eastAsia="es-ES_tradnl"/>
                    </w:rPr>
                  </w:pPr>
                </w:p>
              </w:tc>
            </w:tr>
            <w:tr w:rsidR="002907F6" w14:paraId="53B3D008" w14:textId="77777777" w:rsidTr="002907F6">
              <w:tc>
                <w:tcPr>
                  <w:tcW w:w="709" w:type="dxa"/>
                  <w:vMerge/>
                  <w:tcBorders>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7FCF23AE"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4898D1AE"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29B0E9A3"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OG3</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F2E91A7"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Impulsar la innovación social y la sostenibilidad mediante la conservación del patrimonio natural y cultural, la mejora de la calidad de vida y el desarrollo de infraestructuras y servicios resilientes, para un desarrollo equitativo e inclusivo</w:t>
                  </w:r>
                </w:p>
              </w:tc>
              <w:tc>
                <w:tcPr>
                  <w:tcW w:w="3409" w:type="dxa"/>
                  <w:tcBorders>
                    <w:left w:val="single" w:sz="2" w:space="0" w:color="000000"/>
                    <w:bottom w:val="single" w:sz="2" w:space="0" w:color="000000"/>
                    <w:right w:val="single" w:sz="2" w:space="0" w:color="000000"/>
                  </w:tcBorders>
                  <w:vAlign w:val="center"/>
                </w:tcPr>
                <w:p w14:paraId="2C946357" w14:textId="52BC5C52" w:rsidR="002907F6" w:rsidRDefault="002907F6">
                  <w:pPr>
                    <w:pStyle w:val="TableContents"/>
                    <w:spacing w:after="28"/>
                    <w:jc w:val="both"/>
                    <w:rPr>
                      <w:rFonts w:ascii="Source Sans Pro" w:hAnsi="Source Sans Pro"/>
                      <w:kern w:val="0"/>
                      <w:sz w:val="16"/>
                      <w:szCs w:val="16"/>
                      <w:lang w:eastAsia="es-ES_tradnl"/>
                    </w:rPr>
                  </w:pPr>
                </w:p>
              </w:tc>
            </w:tr>
            <w:tr w:rsidR="002907F6" w14:paraId="7E20DAD4" w14:textId="77777777" w:rsidTr="002907F6">
              <w:tc>
                <w:tcPr>
                  <w:tcW w:w="709" w:type="dxa"/>
                  <w:vMerge/>
                  <w:tcBorders>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3440A211"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2E9633E1"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53510013"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OE3.1</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5AD3EE"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Potenciar el conocimiento, la formación y sensibilización en la conservación del patrimonio, el desarrollo social y la calidad de vida.</w:t>
                  </w:r>
                </w:p>
              </w:tc>
              <w:tc>
                <w:tcPr>
                  <w:tcW w:w="3409" w:type="dxa"/>
                  <w:tcBorders>
                    <w:left w:val="single" w:sz="2" w:space="0" w:color="000000"/>
                    <w:bottom w:val="single" w:sz="2" w:space="0" w:color="000000"/>
                    <w:right w:val="single" w:sz="2" w:space="0" w:color="000000"/>
                  </w:tcBorders>
                </w:tcPr>
                <w:p w14:paraId="657CC1BA" w14:textId="12FE7F00" w:rsidR="002907F6" w:rsidRDefault="002907F6">
                  <w:pPr>
                    <w:pStyle w:val="TableContents"/>
                    <w:spacing w:after="28"/>
                    <w:jc w:val="both"/>
                    <w:rPr>
                      <w:rFonts w:ascii="Source Sans Pro" w:hAnsi="Source Sans Pro"/>
                      <w:kern w:val="0"/>
                      <w:sz w:val="16"/>
                      <w:szCs w:val="16"/>
                      <w:lang w:eastAsia="es-ES_tradnl"/>
                    </w:rPr>
                  </w:pPr>
                </w:p>
              </w:tc>
            </w:tr>
            <w:tr w:rsidR="002907F6" w14:paraId="56734BE5" w14:textId="77777777" w:rsidTr="002907F6">
              <w:tc>
                <w:tcPr>
                  <w:tcW w:w="709" w:type="dxa"/>
                  <w:vMerge/>
                  <w:tcBorders>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4D77E430"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2" w:space="0" w:color="000000"/>
                    <w:right w:val="single" w:sz="2" w:space="0" w:color="000000"/>
                  </w:tcBorders>
                  <w:tcMar>
                    <w:top w:w="0" w:type="dxa"/>
                    <w:left w:w="10" w:type="dxa"/>
                    <w:bottom w:w="0" w:type="dxa"/>
                    <w:right w:w="10" w:type="dxa"/>
                  </w:tcMar>
                </w:tcPr>
                <w:p w14:paraId="0B79D1F1"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2" w:space="0" w:color="000000"/>
                  </w:tcBorders>
                  <w:tcMar>
                    <w:top w:w="55" w:type="dxa"/>
                    <w:left w:w="55" w:type="dxa"/>
                    <w:bottom w:w="55" w:type="dxa"/>
                    <w:right w:w="55" w:type="dxa"/>
                  </w:tcMar>
                  <w:vAlign w:val="center"/>
                </w:tcPr>
                <w:p w14:paraId="5B77CF7C"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OE3.2</w:t>
                  </w:r>
                </w:p>
              </w:tc>
              <w:tc>
                <w:tcPr>
                  <w:tcW w:w="4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342BEFB"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Promover la conservación y puesta en valor del patrimonio natural y cultural a través de iniciativas sostenibles</w:t>
                  </w:r>
                </w:p>
              </w:tc>
              <w:tc>
                <w:tcPr>
                  <w:tcW w:w="3409" w:type="dxa"/>
                  <w:tcBorders>
                    <w:left w:val="single" w:sz="2" w:space="0" w:color="000000"/>
                    <w:bottom w:val="single" w:sz="2" w:space="0" w:color="000000"/>
                    <w:right w:val="single" w:sz="2" w:space="0" w:color="000000"/>
                  </w:tcBorders>
                </w:tcPr>
                <w:p w14:paraId="1E5FA616" w14:textId="7C2ADBE4" w:rsidR="002907F6" w:rsidRDefault="002907F6">
                  <w:pPr>
                    <w:pStyle w:val="TableContents"/>
                    <w:spacing w:after="28"/>
                    <w:jc w:val="both"/>
                    <w:rPr>
                      <w:rFonts w:ascii="Source Sans Pro" w:hAnsi="Source Sans Pro"/>
                      <w:kern w:val="0"/>
                      <w:sz w:val="16"/>
                      <w:szCs w:val="16"/>
                      <w:lang w:eastAsia="es-ES_tradnl"/>
                    </w:rPr>
                  </w:pPr>
                </w:p>
              </w:tc>
            </w:tr>
            <w:tr w:rsidR="002907F6" w14:paraId="422E2FEF" w14:textId="77777777" w:rsidTr="002907F6">
              <w:tc>
                <w:tcPr>
                  <w:tcW w:w="709" w:type="dxa"/>
                  <w:vMerge/>
                  <w:tcBorders>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203368FC" w14:textId="77777777" w:rsidR="002907F6" w:rsidRDefault="002907F6">
                  <w:pPr>
                    <w:spacing w:after="28"/>
                    <w:rPr>
                      <w:rFonts w:ascii="Source Sans Pro" w:eastAsia="Times New Roman" w:hAnsi="Source Sans Pro" w:cs="Times New Roman"/>
                      <w:kern w:val="0"/>
                      <w:sz w:val="16"/>
                      <w:szCs w:val="16"/>
                      <w:lang w:eastAsia="es-ES_tradnl" w:bidi="ar-SA"/>
                    </w:rPr>
                  </w:pPr>
                </w:p>
              </w:tc>
              <w:tc>
                <w:tcPr>
                  <w:tcW w:w="426" w:type="dxa"/>
                  <w:tcBorders>
                    <w:left w:val="single" w:sz="2" w:space="0" w:color="000000"/>
                    <w:bottom w:val="single" w:sz="4" w:space="0" w:color="000000"/>
                    <w:right w:val="single" w:sz="2" w:space="0" w:color="000000"/>
                  </w:tcBorders>
                  <w:tcMar>
                    <w:top w:w="0" w:type="dxa"/>
                    <w:left w:w="10" w:type="dxa"/>
                    <w:bottom w:w="0" w:type="dxa"/>
                    <w:right w:w="10" w:type="dxa"/>
                  </w:tcMar>
                </w:tcPr>
                <w:p w14:paraId="6F4F4863"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left w:val="single" w:sz="2" w:space="0" w:color="000000"/>
                    <w:bottom w:val="single" w:sz="4" w:space="0" w:color="000000"/>
                  </w:tcBorders>
                  <w:tcMar>
                    <w:top w:w="55" w:type="dxa"/>
                    <w:left w:w="55" w:type="dxa"/>
                    <w:bottom w:w="55" w:type="dxa"/>
                    <w:right w:w="55" w:type="dxa"/>
                  </w:tcMar>
                  <w:vAlign w:val="center"/>
                </w:tcPr>
                <w:p w14:paraId="4F98EAAF"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OE3.3</w:t>
                  </w:r>
                </w:p>
              </w:tc>
              <w:tc>
                <w:tcPr>
                  <w:tcW w:w="4245" w:type="dxa"/>
                  <w:tcBorders>
                    <w:left w:val="single" w:sz="2" w:space="0" w:color="000000"/>
                    <w:bottom w:val="single" w:sz="4" w:space="0" w:color="000000"/>
                    <w:right w:val="single" w:sz="2" w:space="0" w:color="000000"/>
                  </w:tcBorders>
                  <w:tcMar>
                    <w:top w:w="55" w:type="dxa"/>
                    <w:left w:w="55" w:type="dxa"/>
                    <w:bottom w:w="55" w:type="dxa"/>
                    <w:right w:w="55" w:type="dxa"/>
                  </w:tcMar>
                </w:tcPr>
                <w:p w14:paraId="1F525E6C"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Desarrollar infraestructuras y equipamientos resilientes para la mejora de la calidad de vida, que garanticen un acceso equitativo y beneficios igualitarios para hombres y mujeres</w:t>
                  </w:r>
                </w:p>
              </w:tc>
              <w:tc>
                <w:tcPr>
                  <w:tcW w:w="3409" w:type="dxa"/>
                  <w:tcBorders>
                    <w:left w:val="single" w:sz="2" w:space="0" w:color="000000"/>
                    <w:bottom w:val="single" w:sz="4" w:space="0" w:color="000000"/>
                    <w:right w:val="single" w:sz="2" w:space="0" w:color="000000"/>
                  </w:tcBorders>
                </w:tcPr>
                <w:p w14:paraId="38702AFE" w14:textId="2A29C409" w:rsidR="002907F6" w:rsidRDefault="002907F6">
                  <w:pPr>
                    <w:pStyle w:val="TableContents"/>
                    <w:spacing w:after="28"/>
                    <w:jc w:val="both"/>
                    <w:rPr>
                      <w:rFonts w:ascii="Source Sans Pro" w:hAnsi="Source Sans Pro"/>
                      <w:kern w:val="0"/>
                      <w:sz w:val="16"/>
                      <w:szCs w:val="16"/>
                      <w:lang w:eastAsia="es-ES_tradnl"/>
                    </w:rPr>
                  </w:pPr>
                </w:p>
              </w:tc>
            </w:tr>
            <w:tr w:rsidR="00314835" w14:paraId="514D384B" w14:textId="77777777">
              <w:trPr>
                <w:cantSplit/>
                <w:trHeight w:val="23"/>
              </w:trPr>
              <w:tc>
                <w:tcPr>
                  <w:tcW w:w="709" w:type="dxa"/>
                  <w:tcBorders>
                    <w:top w:val="single" w:sz="4" w:space="0" w:color="000000"/>
                    <w:left w:val="single" w:sz="2" w:space="0" w:color="000000"/>
                  </w:tcBorders>
                  <w:shd w:val="clear" w:color="auto" w:fill="FFFFD7"/>
                  <w:tcMar>
                    <w:top w:w="55" w:type="dxa"/>
                    <w:left w:w="55" w:type="dxa"/>
                    <w:bottom w:w="55" w:type="dxa"/>
                    <w:right w:w="55" w:type="dxa"/>
                  </w:tcMar>
                  <w:textDirection w:val="btLr"/>
                  <w:vAlign w:val="center"/>
                </w:tcPr>
                <w:p w14:paraId="00F1BF9E" w14:textId="77777777" w:rsidR="00314835" w:rsidRDefault="00314835">
                  <w:pPr>
                    <w:pStyle w:val="TableContents"/>
                    <w:spacing w:after="28"/>
                    <w:ind w:left="113" w:right="113"/>
                    <w:jc w:val="center"/>
                    <w:rPr>
                      <w:rFonts w:ascii="Source Sans Pro" w:hAnsi="Source Sans Pro"/>
                      <w:b/>
                      <w:bCs/>
                      <w:kern w:val="0"/>
                      <w:sz w:val="28"/>
                      <w:szCs w:val="28"/>
                      <w:lang w:eastAsia="es-ES_tradnl"/>
                    </w:rPr>
                  </w:pPr>
                </w:p>
              </w:tc>
              <w:tc>
                <w:tcPr>
                  <w:tcW w:w="426" w:type="dxa"/>
                  <w:tcBorders>
                    <w:top w:val="single" w:sz="4" w:space="0" w:color="000000"/>
                    <w:left w:val="single" w:sz="2" w:space="0" w:color="000000"/>
                    <w:bottom w:val="single" w:sz="4" w:space="0" w:color="000000"/>
                    <w:right w:val="single" w:sz="2" w:space="0" w:color="000000"/>
                  </w:tcBorders>
                  <w:shd w:val="clear" w:color="auto" w:fill="D1D1D1"/>
                  <w:tcMar>
                    <w:top w:w="0" w:type="dxa"/>
                    <w:left w:w="10" w:type="dxa"/>
                    <w:bottom w:w="0" w:type="dxa"/>
                    <w:right w:w="10" w:type="dxa"/>
                  </w:tcMar>
                </w:tcPr>
                <w:p w14:paraId="5550B111" w14:textId="77777777" w:rsidR="00314835" w:rsidRDefault="00314835">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shd w:val="clear" w:color="auto" w:fill="D1D1D1"/>
                  <w:tcMar>
                    <w:top w:w="55" w:type="dxa"/>
                    <w:left w:w="55" w:type="dxa"/>
                    <w:bottom w:w="55" w:type="dxa"/>
                    <w:right w:w="55" w:type="dxa"/>
                  </w:tcMar>
                  <w:vAlign w:val="center"/>
                </w:tcPr>
                <w:p w14:paraId="13A5BA83" w14:textId="77777777" w:rsidR="00314835" w:rsidRDefault="00314835">
                  <w:pPr>
                    <w:pStyle w:val="TableContents"/>
                    <w:spacing w:after="28"/>
                    <w:jc w:val="both"/>
                    <w:rPr>
                      <w:rFonts w:ascii="Source Sans Pro" w:hAnsi="Source Sans Pro"/>
                      <w:kern w:val="0"/>
                      <w:sz w:val="16"/>
                      <w:szCs w:val="16"/>
                      <w:lang w:eastAsia="es-ES_tradnl"/>
                    </w:rPr>
                  </w:pPr>
                </w:p>
              </w:tc>
              <w:tc>
                <w:tcPr>
                  <w:tcW w:w="7654" w:type="dxa"/>
                  <w:gridSpan w:val="2"/>
                  <w:tcBorders>
                    <w:top w:val="single" w:sz="4" w:space="0" w:color="000000"/>
                    <w:left w:val="single" w:sz="2" w:space="0" w:color="000000"/>
                    <w:bottom w:val="single" w:sz="4" w:space="0" w:color="000000"/>
                    <w:right w:val="single" w:sz="2" w:space="0" w:color="000000"/>
                  </w:tcBorders>
                  <w:shd w:val="clear" w:color="auto" w:fill="D1D1D1"/>
                  <w:tcMar>
                    <w:top w:w="55" w:type="dxa"/>
                    <w:left w:w="55" w:type="dxa"/>
                    <w:bottom w:w="55" w:type="dxa"/>
                    <w:right w:w="55" w:type="dxa"/>
                  </w:tcMar>
                </w:tcPr>
                <w:p w14:paraId="57F0F0A8" w14:textId="77777777" w:rsidR="00314835" w:rsidRDefault="00314835">
                  <w:pPr>
                    <w:pStyle w:val="TableContents"/>
                    <w:spacing w:after="28"/>
                    <w:jc w:val="both"/>
                    <w:rPr>
                      <w:rFonts w:ascii="Source Sans Pro" w:hAnsi="Source Sans Pro"/>
                      <w:b/>
                      <w:bCs/>
                      <w:kern w:val="0"/>
                      <w:sz w:val="16"/>
                      <w:szCs w:val="16"/>
                      <w:lang w:eastAsia="es-ES_tradnl"/>
                    </w:rPr>
                  </w:pPr>
                </w:p>
              </w:tc>
            </w:tr>
            <w:tr w:rsidR="00314835" w14:paraId="0CC8279D" w14:textId="77777777">
              <w:trPr>
                <w:cantSplit/>
                <w:trHeight w:val="214"/>
              </w:trPr>
              <w:tc>
                <w:tcPr>
                  <w:tcW w:w="709" w:type="dxa"/>
                  <w:vMerge w:val="restart"/>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1A75783B" w14:textId="77777777" w:rsidR="00314835" w:rsidRDefault="00B37658">
                  <w:pPr>
                    <w:pStyle w:val="TableContents"/>
                    <w:spacing w:after="28"/>
                    <w:ind w:left="113" w:right="113"/>
                    <w:jc w:val="center"/>
                    <w:rPr>
                      <w:rFonts w:ascii="Source Sans Pro" w:hAnsi="Source Sans Pro"/>
                      <w:b/>
                      <w:bCs/>
                      <w:kern w:val="0"/>
                      <w:sz w:val="28"/>
                      <w:szCs w:val="28"/>
                      <w:lang w:eastAsia="es-ES_tradnl"/>
                    </w:rPr>
                  </w:pPr>
                  <w:r>
                    <w:rPr>
                      <w:rFonts w:ascii="Source Sans Pro" w:hAnsi="Source Sans Pro"/>
                      <w:b/>
                      <w:bCs/>
                      <w:kern w:val="0"/>
                      <w:sz w:val="28"/>
                      <w:szCs w:val="28"/>
                      <w:lang w:eastAsia="es-ES_tradnl"/>
                    </w:rPr>
                    <w:t>Aspectos innovadores</w:t>
                  </w:r>
                </w:p>
                <w:p w14:paraId="279220E3" w14:textId="77777777" w:rsidR="00314835" w:rsidRDefault="00314835">
                  <w:pPr>
                    <w:pStyle w:val="TableContents"/>
                    <w:spacing w:after="28"/>
                    <w:ind w:left="113" w:right="113"/>
                    <w:jc w:val="center"/>
                    <w:rPr>
                      <w:rFonts w:ascii="Source Sans Pro" w:hAnsi="Source Sans Pro"/>
                      <w:b/>
                      <w:bCs/>
                      <w:kern w:val="0"/>
                      <w:sz w:val="28"/>
                      <w:szCs w:val="28"/>
                      <w:lang w:eastAsia="es-ES_tradnl"/>
                    </w:rPr>
                  </w:pPr>
                </w:p>
                <w:p w14:paraId="2C0479CF" w14:textId="77777777" w:rsidR="00314835" w:rsidRDefault="00314835">
                  <w:pPr>
                    <w:pStyle w:val="TableContents"/>
                    <w:spacing w:after="28"/>
                    <w:ind w:left="113" w:right="113"/>
                    <w:jc w:val="center"/>
                    <w:rPr>
                      <w:rFonts w:ascii="Source Sans Pro" w:hAnsi="Source Sans Pro"/>
                      <w:b/>
                      <w:bCs/>
                      <w:kern w:val="0"/>
                      <w:sz w:val="28"/>
                      <w:szCs w:val="28"/>
                      <w:lang w:eastAsia="es-ES_tradnl"/>
                    </w:rPr>
                  </w:pPr>
                </w:p>
                <w:p w14:paraId="42C1CFC4" w14:textId="77777777" w:rsidR="00314835" w:rsidRDefault="00314835">
                  <w:pPr>
                    <w:pStyle w:val="TableContents"/>
                    <w:spacing w:after="28"/>
                    <w:ind w:left="113" w:right="113"/>
                    <w:jc w:val="center"/>
                    <w:rPr>
                      <w:rFonts w:ascii="Source Sans Pro" w:hAnsi="Source Sans Pro"/>
                      <w:b/>
                      <w:bCs/>
                      <w:kern w:val="0"/>
                      <w:sz w:val="28"/>
                      <w:szCs w:val="28"/>
                      <w:lang w:eastAsia="es-ES_tradnl"/>
                    </w:rPr>
                  </w:pPr>
                </w:p>
                <w:p w14:paraId="204C7CAE" w14:textId="77777777" w:rsidR="00314835" w:rsidRDefault="00314835">
                  <w:pPr>
                    <w:pStyle w:val="TableContents"/>
                    <w:spacing w:after="28"/>
                    <w:ind w:left="113" w:right="113"/>
                    <w:jc w:val="center"/>
                    <w:rPr>
                      <w:rFonts w:ascii="Source Sans Pro" w:hAnsi="Source Sans Pro"/>
                      <w:b/>
                      <w:bCs/>
                      <w:kern w:val="0"/>
                      <w:sz w:val="28"/>
                      <w:szCs w:val="28"/>
                      <w:lang w:eastAsia="es-ES_tradnl"/>
                    </w:rPr>
                  </w:pPr>
                </w:p>
                <w:p w14:paraId="3157D6F5" w14:textId="77777777" w:rsidR="00314835" w:rsidRDefault="00314835">
                  <w:pPr>
                    <w:pStyle w:val="TableContents"/>
                    <w:spacing w:after="28"/>
                    <w:ind w:left="113" w:right="113"/>
                    <w:jc w:val="center"/>
                    <w:rPr>
                      <w:rFonts w:ascii="Source Sans Pro" w:hAnsi="Source Sans Pro"/>
                      <w:b/>
                      <w:bCs/>
                      <w:kern w:val="0"/>
                      <w:sz w:val="28"/>
                      <w:szCs w:val="28"/>
                      <w:lang w:eastAsia="es-ES_tradnl"/>
                    </w:rPr>
                  </w:pPr>
                </w:p>
                <w:p w14:paraId="11DE543E" w14:textId="77777777" w:rsidR="00314835" w:rsidRDefault="00314835">
                  <w:pPr>
                    <w:pStyle w:val="TableContents"/>
                    <w:spacing w:after="28"/>
                    <w:ind w:left="113" w:right="113"/>
                    <w:jc w:val="center"/>
                    <w:rPr>
                      <w:rFonts w:ascii="Source Sans Pro" w:hAnsi="Source Sans Pro"/>
                      <w:b/>
                      <w:bCs/>
                      <w:kern w:val="0"/>
                      <w:sz w:val="28"/>
                      <w:szCs w:val="28"/>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19527CD5" w14:textId="77777777" w:rsidR="00314835" w:rsidRDefault="00314835">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0C8BB499" w14:textId="77777777" w:rsidR="00314835" w:rsidRDefault="00314835">
                  <w:pPr>
                    <w:pStyle w:val="TableContents"/>
                    <w:spacing w:after="28"/>
                    <w:jc w:val="both"/>
                    <w:rPr>
                      <w:rFonts w:ascii="Source Sans Pro" w:hAnsi="Source Sans Pro"/>
                      <w:kern w:val="0"/>
                      <w:sz w:val="16"/>
                      <w:szCs w:val="16"/>
                      <w:lang w:eastAsia="es-ES_tradnl"/>
                    </w:rPr>
                  </w:pPr>
                </w:p>
              </w:tc>
              <w:tc>
                <w:tcPr>
                  <w:tcW w:w="7654" w:type="dxa"/>
                  <w:gridSpan w:val="2"/>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669C146B" w14:textId="77777777" w:rsidR="00314835" w:rsidRDefault="00B37658">
                  <w:pPr>
                    <w:pStyle w:val="TableContents"/>
                    <w:spacing w:after="28"/>
                    <w:jc w:val="both"/>
                    <w:rPr>
                      <w:rFonts w:ascii="Source Sans Pro" w:hAnsi="Source Sans Pro"/>
                      <w:b/>
                      <w:bCs/>
                      <w:kern w:val="0"/>
                      <w:sz w:val="16"/>
                      <w:szCs w:val="16"/>
                      <w:lang w:eastAsia="es-ES_tradnl"/>
                    </w:rPr>
                  </w:pPr>
                  <w:r>
                    <w:rPr>
                      <w:rFonts w:ascii="Source Sans Pro" w:hAnsi="Source Sans Pro"/>
                      <w:b/>
                      <w:bCs/>
                      <w:kern w:val="0"/>
                      <w:sz w:val="16"/>
                      <w:szCs w:val="16"/>
                      <w:lang w:eastAsia="es-ES_tradnl"/>
                    </w:rPr>
                    <w:t>TEMÁTICAS CONSIDERADAS INNOVADORAS</w:t>
                  </w:r>
                </w:p>
              </w:tc>
            </w:tr>
            <w:tr w:rsidR="002907F6" w14:paraId="07DB0045" w14:textId="77777777" w:rsidTr="002907F6">
              <w:trPr>
                <w:cantSplit/>
                <w:trHeight w:val="214"/>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75A4643C"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3EA64676"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0BE9EFAB"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20115F08"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Tecnologías emergentes</w:t>
                  </w:r>
                </w:p>
              </w:tc>
              <w:tc>
                <w:tcPr>
                  <w:tcW w:w="3409" w:type="dxa"/>
                  <w:tcBorders>
                    <w:top w:val="single" w:sz="4" w:space="0" w:color="000000"/>
                    <w:left w:val="single" w:sz="2" w:space="0" w:color="000000"/>
                    <w:bottom w:val="single" w:sz="4" w:space="0" w:color="000000"/>
                    <w:right w:val="single" w:sz="2" w:space="0" w:color="000000"/>
                  </w:tcBorders>
                </w:tcPr>
                <w:p w14:paraId="289C1B96" w14:textId="70C7122E" w:rsidR="002907F6" w:rsidRDefault="002907F6">
                  <w:pPr>
                    <w:pStyle w:val="TableContents"/>
                    <w:spacing w:after="28"/>
                    <w:jc w:val="both"/>
                    <w:rPr>
                      <w:rFonts w:ascii="Source Sans Pro" w:hAnsi="Source Sans Pro"/>
                      <w:kern w:val="0"/>
                      <w:sz w:val="16"/>
                      <w:szCs w:val="16"/>
                      <w:lang w:eastAsia="es-ES_tradnl"/>
                    </w:rPr>
                  </w:pPr>
                </w:p>
              </w:tc>
            </w:tr>
            <w:tr w:rsidR="002907F6" w14:paraId="3D48305F" w14:textId="77777777" w:rsidTr="002907F6">
              <w:trPr>
                <w:cantSplit/>
                <w:trHeight w:val="238"/>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77A60212"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36AA76C8"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449BB571"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2</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5E57FDFC"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Tecnologías disruptivas</w:t>
                  </w:r>
                </w:p>
              </w:tc>
              <w:tc>
                <w:tcPr>
                  <w:tcW w:w="3409" w:type="dxa"/>
                  <w:tcBorders>
                    <w:top w:val="single" w:sz="4" w:space="0" w:color="000000"/>
                    <w:left w:val="single" w:sz="2" w:space="0" w:color="000000"/>
                    <w:bottom w:val="single" w:sz="4" w:space="0" w:color="000000"/>
                    <w:right w:val="single" w:sz="2" w:space="0" w:color="000000"/>
                  </w:tcBorders>
                </w:tcPr>
                <w:p w14:paraId="248C8146" w14:textId="2461FDF2" w:rsidR="002907F6" w:rsidRDefault="002907F6">
                  <w:pPr>
                    <w:pStyle w:val="TableContents"/>
                    <w:spacing w:after="28"/>
                    <w:jc w:val="both"/>
                    <w:rPr>
                      <w:rFonts w:ascii="Source Sans Pro" w:hAnsi="Source Sans Pro"/>
                      <w:kern w:val="0"/>
                      <w:sz w:val="16"/>
                      <w:szCs w:val="16"/>
                      <w:lang w:eastAsia="es-ES_tradnl"/>
                    </w:rPr>
                  </w:pPr>
                </w:p>
              </w:tc>
            </w:tr>
            <w:tr w:rsidR="002907F6" w14:paraId="76B76DBF" w14:textId="77777777" w:rsidTr="002907F6">
              <w:trPr>
                <w:cantSplit/>
                <w:trHeight w:val="300"/>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15749377"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344A05BC"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16CADE68"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3</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1A8DFF2C"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TIC y economía digital</w:t>
                  </w:r>
                </w:p>
              </w:tc>
              <w:tc>
                <w:tcPr>
                  <w:tcW w:w="3409" w:type="dxa"/>
                  <w:tcBorders>
                    <w:top w:val="single" w:sz="4" w:space="0" w:color="000000"/>
                    <w:left w:val="single" w:sz="2" w:space="0" w:color="000000"/>
                    <w:bottom w:val="single" w:sz="4" w:space="0" w:color="000000"/>
                    <w:right w:val="single" w:sz="2" w:space="0" w:color="000000"/>
                  </w:tcBorders>
                </w:tcPr>
                <w:p w14:paraId="7FC2FED7" w14:textId="73B5A529" w:rsidR="002907F6" w:rsidRDefault="002907F6">
                  <w:pPr>
                    <w:pStyle w:val="TableContents"/>
                    <w:spacing w:after="28"/>
                    <w:jc w:val="both"/>
                    <w:rPr>
                      <w:rFonts w:ascii="Source Sans Pro" w:hAnsi="Source Sans Pro"/>
                      <w:kern w:val="0"/>
                      <w:sz w:val="16"/>
                      <w:szCs w:val="16"/>
                      <w:lang w:eastAsia="es-ES_tradnl"/>
                    </w:rPr>
                  </w:pPr>
                </w:p>
              </w:tc>
            </w:tr>
            <w:tr w:rsidR="002907F6" w14:paraId="6D3C8EA6" w14:textId="77777777" w:rsidTr="002907F6">
              <w:trPr>
                <w:cantSplit/>
                <w:trHeight w:val="30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75FA2B19"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195461E2"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553BE20F"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4</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66377EAF"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Eficiencia energética y Energías Renovable</w:t>
                  </w:r>
                </w:p>
              </w:tc>
              <w:tc>
                <w:tcPr>
                  <w:tcW w:w="3409" w:type="dxa"/>
                  <w:tcBorders>
                    <w:top w:val="single" w:sz="4" w:space="0" w:color="000000"/>
                    <w:left w:val="single" w:sz="2" w:space="0" w:color="000000"/>
                    <w:bottom w:val="single" w:sz="4" w:space="0" w:color="000000"/>
                    <w:right w:val="single" w:sz="2" w:space="0" w:color="000000"/>
                  </w:tcBorders>
                </w:tcPr>
                <w:p w14:paraId="755C33CF" w14:textId="55137334" w:rsidR="002907F6" w:rsidRDefault="002907F6">
                  <w:pPr>
                    <w:pStyle w:val="TableContents"/>
                    <w:spacing w:after="28"/>
                    <w:jc w:val="both"/>
                    <w:rPr>
                      <w:rFonts w:ascii="Source Sans Pro" w:hAnsi="Source Sans Pro"/>
                      <w:kern w:val="0"/>
                      <w:sz w:val="16"/>
                      <w:szCs w:val="16"/>
                      <w:lang w:eastAsia="es-ES_tradnl"/>
                    </w:rPr>
                  </w:pPr>
                </w:p>
              </w:tc>
            </w:tr>
            <w:tr w:rsidR="002907F6" w14:paraId="10709321" w14:textId="77777777" w:rsidTr="002907F6">
              <w:trPr>
                <w:cantSplit/>
                <w:trHeight w:val="298"/>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47395949"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7E231D68"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242C2175"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5</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6D53D1BF"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Nuevos instrumentos para el E-Gobierno (Gobernanza y Participación Ciudadana)</w:t>
                  </w:r>
                </w:p>
              </w:tc>
              <w:tc>
                <w:tcPr>
                  <w:tcW w:w="3409" w:type="dxa"/>
                  <w:tcBorders>
                    <w:top w:val="single" w:sz="4" w:space="0" w:color="000000"/>
                    <w:left w:val="single" w:sz="2" w:space="0" w:color="000000"/>
                    <w:bottom w:val="single" w:sz="4" w:space="0" w:color="000000"/>
                    <w:right w:val="single" w:sz="2" w:space="0" w:color="000000"/>
                  </w:tcBorders>
                </w:tcPr>
                <w:p w14:paraId="4C0C56F3" w14:textId="03123A50" w:rsidR="002907F6" w:rsidRDefault="002907F6">
                  <w:pPr>
                    <w:pStyle w:val="TableContents"/>
                    <w:spacing w:after="28"/>
                    <w:jc w:val="both"/>
                    <w:rPr>
                      <w:rFonts w:ascii="Source Sans Pro" w:hAnsi="Source Sans Pro"/>
                      <w:kern w:val="0"/>
                      <w:sz w:val="16"/>
                      <w:szCs w:val="16"/>
                      <w:lang w:eastAsia="es-ES_tradnl"/>
                    </w:rPr>
                  </w:pPr>
                </w:p>
              </w:tc>
            </w:tr>
            <w:tr w:rsidR="002907F6" w14:paraId="7623C68A" w14:textId="77777777" w:rsidTr="002907F6">
              <w:trPr>
                <w:cantSplit/>
                <w:trHeight w:val="317"/>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49C90D37"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410CC19C"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216C5437"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6</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07430F67"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Creación de nuevos procesos, mercado y productos del sector agrario y agroindustrial</w:t>
                  </w:r>
                </w:p>
              </w:tc>
              <w:tc>
                <w:tcPr>
                  <w:tcW w:w="3409" w:type="dxa"/>
                  <w:tcBorders>
                    <w:top w:val="single" w:sz="4" w:space="0" w:color="000000"/>
                    <w:left w:val="single" w:sz="2" w:space="0" w:color="000000"/>
                    <w:bottom w:val="single" w:sz="4" w:space="0" w:color="000000"/>
                    <w:right w:val="single" w:sz="2" w:space="0" w:color="000000"/>
                  </w:tcBorders>
                </w:tcPr>
                <w:p w14:paraId="53E793F3" w14:textId="3C1185B4" w:rsidR="002907F6" w:rsidRDefault="002907F6">
                  <w:pPr>
                    <w:pStyle w:val="TableContents"/>
                    <w:spacing w:after="28"/>
                    <w:jc w:val="both"/>
                    <w:rPr>
                      <w:rFonts w:ascii="Source Sans Pro" w:hAnsi="Source Sans Pro"/>
                      <w:kern w:val="0"/>
                      <w:sz w:val="16"/>
                      <w:szCs w:val="16"/>
                      <w:lang w:eastAsia="es-ES_tradnl"/>
                    </w:rPr>
                  </w:pPr>
                </w:p>
              </w:tc>
            </w:tr>
            <w:tr w:rsidR="002907F6" w14:paraId="5CA30F89" w14:textId="77777777" w:rsidTr="002907F6">
              <w:trPr>
                <w:cantSplit/>
                <w:trHeight w:val="29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5584803C"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57387169"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2B63AD66"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7</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793CC34E"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Logística y canales de comercialización</w:t>
                  </w:r>
                </w:p>
              </w:tc>
              <w:tc>
                <w:tcPr>
                  <w:tcW w:w="3409" w:type="dxa"/>
                  <w:tcBorders>
                    <w:top w:val="single" w:sz="4" w:space="0" w:color="000000"/>
                    <w:left w:val="single" w:sz="2" w:space="0" w:color="000000"/>
                    <w:bottom w:val="single" w:sz="4" w:space="0" w:color="000000"/>
                    <w:right w:val="single" w:sz="2" w:space="0" w:color="000000"/>
                  </w:tcBorders>
                </w:tcPr>
                <w:p w14:paraId="29FFFD3E" w14:textId="0B23D8B1" w:rsidR="002907F6" w:rsidRDefault="002907F6">
                  <w:pPr>
                    <w:pStyle w:val="TableContents"/>
                    <w:spacing w:after="28"/>
                    <w:jc w:val="both"/>
                    <w:rPr>
                      <w:rFonts w:ascii="Source Sans Pro" w:hAnsi="Source Sans Pro"/>
                      <w:kern w:val="0"/>
                      <w:sz w:val="16"/>
                      <w:szCs w:val="16"/>
                      <w:lang w:eastAsia="es-ES_tradnl"/>
                    </w:rPr>
                  </w:pPr>
                </w:p>
              </w:tc>
            </w:tr>
            <w:tr w:rsidR="002907F6" w14:paraId="2078082C" w14:textId="77777777" w:rsidTr="002907F6">
              <w:trPr>
                <w:cantSplit/>
                <w:trHeight w:val="174"/>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7697D6B4"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3A14B2B9"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47193C72"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8</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3826D4FF"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Economía de los Cuidados</w:t>
                  </w:r>
                </w:p>
              </w:tc>
              <w:tc>
                <w:tcPr>
                  <w:tcW w:w="3409" w:type="dxa"/>
                  <w:tcBorders>
                    <w:top w:val="single" w:sz="4" w:space="0" w:color="000000"/>
                    <w:left w:val="single" w:sz="2" w:space="0" w:color="000000"/>
                    <w:bottom w:val="single" w:sz="4" w:space="0" w:color="000000"/>
                    <w:right w:val="single" w:sz="2" w:space="0" w:color="000000"/>
                  </w:tcBorders>
                </w:tcPr>
                <w:p w14:paraId="2E30C811" w14:textId="7DD6E547" w:rsidR="002907F6" w:rsidRDefault="002907F6">
                  <w:pPr>
                    <w:pStyle w:val="TableContents"/>
                    <w:spacing w:after="28"/>
                    <w:jc w:val="both"/>
                    <w:rPr>
                      <w:rFonts w:ascii="Source Sans Pro" w:hAnsi="Source Sans Pro"/>
                      <w:kern w:val="0"/>
                      <w:sz w:val="16"/>
                      <w:szCs w:val="16"/>
                      <w:lang w:eastAsia="es-ES_tradnl"/>
                    </w:rPr>
                  </w:pPr>
                </w:p>
              </w:tc>
            </w:tr>
            <w:tr w:rsidR="002907F6" w14:paraId="125B7C15" w14:textId="77777777" w:rsidTr="002907F6">
              <w:trPr>
                <w:cantSplit/>
                <w:trHeight w:val="94"/>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37DE4B37"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65F83E8A"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7F8431DC"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9</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2017410F"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Mentoría</w:t>
                  </w:r>
                </w:p>
              </w:tc>
              <w:tc>
                <w:tcPr>
                  <w:tcW w:w="3409" w:type="dxa"/>
                  <w:tcBorders>
                    <w:top w:val="single" w:sz="4" w:space="0" w:color="000000"/>
                    <w:left w:val="single" w:sz="2" w:space="0" w:color="000000"/>
                    <w:bottom w:val="single" w:sz="4" w:space="0" w:color="000000"/>
                    <w:right w:val="single" w:sz="2" w:space="0" w:color="000000"/>
                  </w:tcBorders>
                </w:tcPr>
                <w:p w14:paraId="0D79BD2F" w14:textId="3583E5E5" w:rsidR="002907F6" w:rsidRDefault="002907F6">
                  <w:pPr>
                    <w:pStyle w:val="TableContents"/>
                    <w:spacing w:after="28"/>
                    <w:jc w:val="both"/>
                    <w:rPr>
                      <w:rFonts w:ascii="Source Sans Pro" w:hAnsi="Source Sans Pro"/>
                      <w:kern w:val="0"/>
                      <w:sz w:val="16"/>
                      <w:szCs w:val="16"/>
                      <w:lang w:eastAsia="es-ES_tradnl"/>
                    </w:rPr>
                  </w:pPr>
                </w:p>
              </w:tc>
            </w:tr>
            <w:tr w:rsidR="002907F6" w14:paraId="284FFAE8"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5AB3FA75"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459C499F"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17C140EA"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10</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23F0C2C9"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Agroecología y agricultura regenerativa</w:t>
                  </w:r>
                </w:p>
              </w:tc>
              <w:tc>
                <w:tcPr>
                  <w:tcW w:w="3409" w:type="dxa"/>
                  <w:tcBorders>
                    <w:top w:val="single" w:sz="4" w:space="0" w:color="000000"/>
                    <w:left w:val="single" w:sz="2" w:space="0" w:color="000000"/>
                    <w:bottom w:val="single" w:sz="4" w:space="0" w:color="000000"/>
                    <w:right w:val="single" w:sz="2" w:space="0" w:color="000000"/>
                  </w:tcBorders>
                </w:tcPr>
                <w:p w14:paraId="6BE416EA" w14:textId="0F9360AF" w:rsidR="002907F6" w:rsidRDefault="002907F6">
                  <w:pPr>
                    <w:pStyle w:val="TableContents"/>
                    <w:spacing w:after="28"/>
                    <w:jc w:val="both"/>
                    <w:rPr>
                      <w:rFonts w:ascii="Source Sans Pro" w:hAnsi="Source Sans Pro"/>
                      <w:kern w:val="0"/>
                      <w:sz w:val="16"/>
                      <w:szCs w:val="16"/>
                      <w:lang w:eastAsia="es-ES_tradnl"/>
                    </w:rPr>
                  </w:pPr>
                </w:p>
              </w:tc>
            </w:tr>
            <w:tr w:rsidR="002907F6" w14:paraId="6318DE59"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1F595F57"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42AB43E7"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3F58D0B5"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11</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31CE5138"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Microemprendimiento</w:t>
                  </w:r>
                </w:p>
              </w:tc>
              <w:tc>
                <w:tcPr>
                  <w:tcW w:w="3409" w:type="dxa"/>
                  <w:tcBorders>
                    <w:top w:val="single" w:sz="4" w:space="0" w:color="000000"/>
                    <w:left w:val="single" w:sz="2" w:space="0" w:color="000000"/>
                    <w:bottom w:val="single" w:sz="4" w:space="0" w:color="000000"/>
                    <w:right w:val="single" w:sz="2" w:space="0" w:color="000000"/>
                  </w:tcBorders>
                </w:tcPr>
                <w:p w14:paraId="4D4B76C9" w14:textId="7550A4C7" w:rsidR="002907F6" w:rsidRDefault="002907F6">
                  <w:pPr>
                    <w:pStyle w:val="TableContents"/>
                    <w:spacing w:after="28"/>
                    <w:jc w:val="both"/>
                    <w:rPr>
                      <w:rFonts w:ascii="Source Sans Pro" w:hAnsi="Source Sans Pro"/>
                      <w:kern w:val="0"/>
                      <w:sz w:val="16"/>
                      <w:szCs w:val="16"/>
                      <w:lang w:eastAsia="es-ES_tradnl"/>
                    </w:rPr>
                  </w:pPr>
                </w:p>
              </w:tc>
            </w:tr>
            <w:tr w:rsidR="002907F6" w14:paraId="069E9153"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4C16FAA9"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289B08AD"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5EA8A22C"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12</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7BFA90AE"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Economía Circular y Gestión de Residuos</w:t>
                  </w:r>
                </w:p>
              </w:tc>
              <w:tc>
                <w:tcPr>
                  <w:tcW w:w="3409" w:type="dxa"/>
                  <w:tcBorders>
                    <w:top w:val="single" w:sz="4" w:space="0" w:color="000000"/>
                    <w:left w:val="single" w:sz="2" w:space="0" w:color="000000"/>
                    <w:bottom w:val="single" w:sz="4" w:space="0" w:color="000000"/>
                    <w:right w:val="single" w:sz="2" w:space="0" w:color="000000"/>
                  </w:tcBorders>
                </w:tcPr>
                <w:p w14:paraId="06625D36" w14:textId="33631A74" w:rsidR="002907F6" w:rsidRDefault="002907F6">
                  <w:pPr>
                    <w:pStyle w:val="TableContents"/>
                    <w:spacing w:after="28"/>
                    <w:jc w:val="both"/>
                    <w:rPr>
                      <w:rFonts w:ascii="Source Sans Pro" w:hAnsi="Source Sans Pro"/>
                      <w:kern w:val="0"/>
                      <w:sz w:val="16"/>
                      <w:szCs w:val="16"/>
                      <w:lang w:eastAsia="es-ES_tradnl"/>
                    </w:rPr>
                  </w:pPr>
                </w:p>
              </w:tc>
            </w:tr>
            <w:tr w:rsidR="002907F6" w14:paraId="3C7503B0"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0C39D32E"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21673DC4"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10B94892"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13</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1C91DC2F"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Igualdad e inclusión social</w:t>
                  </w:r>
                </w:p>
              </w:tc>
              <w:tc>
                <w:tcPr>
                  <w:tcW w:w="3409" w:type="dxa"/>
                  <w:tcBorders>
                    <w:top w:val="single" w:sz="4" w:space="0" w:color="000000"/>
                    <w:left w:val="single" w:sz="2" w:space="0" w:color="000000"/>
                    <w:bottom w:val="single" w:sz="4" w:space="0" w:color="000000"/>
                    <w:right w:val="single" w:sz="2" w:space="0" w:color="000000"/>
                  </w:tcBorders>
                </w:tcPr>
                <w:p w14:paraId="2F21BDA4" w14:textId="6E35AF45" w:rsidR="002907F6" w:rsidRDefault="002907F6">
                  <w:pPr>
                    <w:pStyle w:val="TableContents"/>
                    <w:spacing w:after="28"/>
                    <w:jc w:val="both"/>
                    <w:rPr>
                      <w:rFonts w:ascii="Source Sans Pro" w:hAnsi="Source Sans Pro"/>
                      <w:kern w:val="0"/>
                      <w:sz w:val="16"/>
                      <w:szCs w:val="16"/>
                      <w:lang w:eastAsia="es-ES_tradnl"/>
                    </w:rPr>
                  </w:pPr>
                </w:p>
              </w:tc>
            </w:tr>
            <w:tr w:rsidR="002907F6" w14:paraId="745B5D57"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701B38DF"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5F61BD38"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43A4F113"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14</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5BFA4F75"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Programas Intergeneracionales</w:t>
                  </w:r>
                </w:p>
              </w:tc>
              <w:tc>
                <w:tcPr>
                  <w:tcW w:w="3409" w:type="dxa"/>
                  <w:tcBorders>
                    <w:top w:val="single" w:sz="4" w:space="0" w:color="000000"/>
                    <w:left w:val="single" w:sz="2" w:space="0" w:color="000000"/>
                    <w:bottom w:val="single" w:sz="4" w:space="0" w:color="000000"/>
                    <w:right w:val="single" w:sz="2" w:space="0" w:color="000000"/>
                  </w:tcBorders>
                </w:tcPr>
                <w:p w14:paraId="29C136AD" w14:textId="29206CCA" w:rsidR="002907F6" w:rsidRDefault="002907F6">
                  <w:pPr>
                    <w:pStyle w:val="TableContents"/>
                    <w:spacing w:after="28"/>
                    <w:jc w:val="both"/>
                    <w:rPr>
                      <w:rFonts w:ascii="Source Sans Pro" w:hAnsi="Source Sans Pro"/>
                      <w:kern w:val="0"/>
                      <w:sz w:val="16"/>
                      <w:szCs w:val="16"/>
                      <w:lang w:eastAsia="es-ES_tradnl"/>
                    </w:rPr>
                  </w:pPr>
                </w:p>
              </w:tc>
            </w:tr>
            <w:tr w:rsidR="002907F6" w14:paraId="0AAA5015"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7018D248"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034801C8"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7C78FF3D"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15</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17A54A9C"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Movilidad Sostenible</w:t>
                  </w:r>
                </w:p>
              </w:tc>
              <w:tc>
                <w:tcPr>
                  <w:tcW w:w="3409" w:type="dxa"/>
                  <w:tcBorders>
                    <w:top w:val="single" w:sz="4" w:space="0" w:color="000000"/>
                    <w:left w:val="single" w:sz="2" w:space="0" w:color="000000"/>
                    <w:bottom w:val="single" w:sz="4" w:space="0" w:color="000000"/>
                    <w:right w:val="single" w:sz="2" w:space="0" w:color="000000"/>
                  </w:tcBorders>
                </w:tcPr>
                <w:p w14:paraId="48E4C019" w14:textId="7D99FDA9" w:rsidR="002907F6" w:rsidRDefault="002907F6">
                  <w:pPr>
                    <w:pStyle w:val="TableContents"/>
                    <w:spacing w:after="28"/>
                    <w:jc w:val="both"/>
                    <w:rPr>
                      <w:rFonts w:ascii="Source Sans Pro" w:hAnsi="Source Sans Pro"/>
                      <w:kern w:val="0"/>
                      <w:sz w:val="16"/>
                      <w:szCs w:val="16"/>
                      <w:lang w:eastAsia="es-ES_tradnl"/>
                    </w:rPr>
                  </w:pPr>
                </w:p>
              </w:tc>
            </w:tr>
            <w:tr w:rsidR="002907F6" w14:paraId="53A2C09A"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42CEF6AB"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18D9CB13"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76506048"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16</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32A0D50F"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Gemelos digitales</w:t>
                  </w:r>
                </w:p>
              </w:tc>
              <w:tc>
                <w:tcPr>
                  <w:tcW w:w="3409" w:type="dxa"/>
                  <w:tcBorders>
                    <w:top w:val="single" w:sz="4" w:space="0" w:color="000000"/>
                    <w:left w:val="single" w:sz="2" w:space="0" w:color="000000"/>
                    <w:bottom w:val="single" w:sz="4" w:space="0" w:color="000000"/>
                    <w:right w:val="single" w:sz="2" w:space="0" w:color="000000"/>
                  </w:tcBorders>
                </w:tcPr>
                <w:p w14:paraId="048A95D5" w14:textId="59AF3C15" w:rsidR="002907F6" w:rsidRDefault="002907F6">
                  <w:pPr>
                    <w:pStyle w:val="TableContents"/>
                    <w:spacing w:after="28"/>
                    <w:jc w:val="both"/>
                    <w:rPr>
                      <w:rFonts w:ascii="Source Sans Pro" w:hAnsi="Source Sans Pro"/>
                      <w:kern w:val="0"/>
                      <w:sz w:val="16"/>
                      <w:szCs w:val="16"/>
                      <w:lang w:eastAsia="es-ES_tradnl"/>
                    </w:rPr>
                  </w:pPr>
                </w:p>
              </w:tc>
            </w:tr>
            <w:tr w:rsidR="002907F6" w14:paraId="25C503D1"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25C3C4F0"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626701BA"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24BA34E8"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17</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3B0C6AC0"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Tecnologías para la Educación y Sensibilización</w:t>
                  </w:r>
                </w:p>
              </w:tc>
              <w:tc>
                <w:tcPr>
                  <w:tcW w:w="3409" w:type="dxa"/>
                  <w:tcBorders>
                    <w:top w:val="single" w:sz="4" w:space="0" w:color="000000"/>
                    <w:left w:val="single" w:sz="2" w:space="0" w:color="000000"/>
                    <w:bottom w:val="single" w:sz="4" w:space="0" w:color="000000"/>
                    <w:right w:val="single" w:sz="2" w:space="0" w:color="000000"/>
                  </w:tcBorders>
                </w:tcPr>
                <w:p w14:paraId="168C772F" w14:textId="6420027D" w:rsidR="002907F6" w:rsidRDefault="002907F6">
                  <w:pPr>
                    <w:pStyle w:val="TableContents"/>
                    <w:spacing w:after="28"/>
                    <w:jc w:val="both"/>
                    <w:rPr>
                      <w:rFonts w:ascii="Source Sans Pro" w:hAnsi="Source Sans Pro"/>
                      <w:kern w:val="0"/>
                      <w:sz w:val="16"/>
                      <w:szCs w:val="16"/>
                      <w:lang w:eastAsia="es-ES_tradnl"/>
                    </w:rPr>
                  </w:pPr>
                </w:p>
              </w:tc>
            </w:tr>
            <w:tr w:rsidR="002907F6" w14:paraId="258A56B9"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1230362E"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5E9B409A"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050A2F23"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18</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448BE515"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Nómadas Digitales</w:t>
                  </w:r>
                </w:p>
              </w:tc>
              <w:tc>
                <w:tcPr>
                  <w:tcW w:w="3409" w:type="dxa"/>
                  <w:tcBorders>
                    <w:top w:val="single" w:sz="4" w:space="0" w:color="000000"/>
                    <w:left w:val="single" w:sz="2" w:space="0" w:color="000000"/>
                    <w:bottom w:val="single" w:sz="4" w:space="0" w:color="000000"/>
                    <w:right w:val="single" w:sz="2" w:space="0" w:color="000000"/>
                  </w:tcBorders>
                </w:tcPr>
                <w:p w14:paraId="72BF075C" w14:textId="5209298D" w:rsidR="002907F6" w:rsidRDefault="002907F6">
                  <w:pPr>
                    <w:pStyle w:val="TableContents"/>
                    <w:spacing w:after="28"/>
                    <w:jc w:val="both"/>
                    <w:rPr>
                      <w:rFonts w:ascii="Source Sans Pro" w:hAnsi="Source Sans Pro"/>
                      <w:kern w:val="0"/>
                      <w:sz w:val="16"/>
                      <w:szCs w:val="16"/>
                      <w:lang w:eastAsia="es-ES_tradnl"/>
                    </w:rPr>
                  </w:pPr>
                </w:p>
              </w:tc>
            </w:tr>
            <w:tr w:rsidR="00314835" w14:paraId="4B21F5E1" w14:textId="77777777">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472DCC40" w14:textId="77777777" w:rsidR="00314835" w:rsidRDefault="00314835">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4301934F" w14:textId="77777777" w:rsidR="00314835" w:rsidRDefault="00314835">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2E7D124B" w14:textId="77777777" w:rsidR="00314835" w:rsidRDefault="00314835">
                  <w:pPr>
                    <w:pStyle w:val="TableContents"/>
                    <w:spacing w:after="28"/>
                    <w:jc w:val="both"/>
                    <w:rPr>
                      <w:rFonts w:ascii="Source Sans Pro" w:hAnsi="Source Sans Pro"/>
                      <w:kern w:val="0"/>
                      <w:sz w:val="16"/>
                      <w:szCs w:val="16"/>
                      <w:lang w:eastAsia="es-ES_tradnl"/>
                    </w:rPr>
                  </w:pPr>
                </w:p>
              </w:tc>
              <w:tc>
                <w:tcPr>
                  <w:tcW w:w="7654" w:type="dxa"/>
                  <w:gridSpan w:val="2"/>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0F33A3DC" w14:textId="77777777" w:rsidR="00314835" w:rsidRDefault="00B37658">
                  <w:pPr>
                    <w:pStyle w:val="TableContents"/>
                    <w:spacing w:after="28"/>
                    <w:jc w:val="both"/>
                    <w:rPr>
                      <w:rFonts w:ascii="Source Sans Pro" w:hAnsi="Source Sans Pro"/>
                      <w:b/>
                      <w:bCs/>
                      <w:kern w:val="0"/>
                      <w:sz w:val="16"/>
                      <w:szCs w:val="16"/>
                      <w:lang w:eastAsia="es-ES_tradnl"/>
                    </w:rPr>
                  </w:pPr>
                  <w:r>
                    <w:rPr>
                      <w:rFonts w:ascii="Source Sans Pro" w:hAnsi="Source Sans Pro"/>
                      <w:b/>
                      <w:bCs/>
                      <w:kern w:val="0"/>
                      <w:sz w:val="16"/>
                      <w:szCs w:val="16"/>
                      <w:lang w:eastAsia="es-ES_tradnl"/>
                    </w:rPr>
                    <w:t>ASPECTOS INTEGRADOS CONSIDERADOS INNOVADORES</w:t>
                  </w:r>
                </w:p>
              </w:tc>
            </w:tr>
            <w:tr w:rsidR="002907F6" w14:paraId="0B73D301"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70E29319"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3F322888"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0249CC64"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7A9BA8FE"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Innovación en el uso de materiales sostenibles</w:t>
                  </w:r>
                </w:p>
              </w:tc>
              <w:tc>
                <w:tcPr>
                  <w:tcW w:w="3409" w:type="dxa"/>
                  <w:tcBorders>
                    <w:top w:val="single" w:sz="4" w:space="0" w:color="000000"/>
                    <w:left w:val="single" w:sz="2" w:space="0" w:color="000000"/>
                    <w:bottom w:val="single" w:sz="4" w:space="0" w:color="000000"/>
                    <w:right w:val="single" w:sz="2" w:space="0" w:color="000000"/>
                  </w:tcBorders>
                </w:tcPr>
                <w:p w14:paraId="6432C9C7" w14:textId="2E9DE65F" w:rsidR="002907F6" w:rsidRDefault="002907F6">
                  <w:pPr>
                    <w:pStyle w:val="TableContents"/>
                    <w:spacing w:after="28"/>
                    <w:jc w:val="both"/>
                    <w:rPr>
                      <w:rFonts w:ascii="Source Sans Pro" w:hAnsi="Source Sans Pro"/>
                      <w:kern w:val="0"/>
                      <w:sz w:val="16"/>
                      <w:szCs w:val="16"/>
                      <w:lang w:eastAsia="es-ES_tradnl"/>
                    </w:rPr>
                  </w:pPr>
                </w:p>
              </w:tc>
            </w:tr>
            <w:tr w:rsidR="002907F6" w14:paraId="3C18517A"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75729391"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47942972"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1A06D95A"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2</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4D5AB022"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Gestión de calidad y/o integración de certificaciones o sellos de sostenibilidad</w:t>
                  </w:r>
                </w:p>
              </w:tc>
              <w:tc>
                <w:tcPr>
                  <w:tcW w:w="3409" w:type="dxa"/>
                  <w:tcBorders>
                    <w:top w:val="single" w:sz="4" w:space="0" w:color="000000"/>
                    <w:left w:val="single" w:sz="2" w:space="0" w:color="000000"/>
                    <w:bottom w:val="single" w:sz="4" w:space="0" w:color="000000"/>
                    <w:right w:val="single" w:sz="2" w:space="0" w:color="000000"/>
                  </w:tcBorders>
                </w:tcPr>
                <w:p w14:paraId="13CD0A7E" w14:textId="024C8A1A" w:rsidR="002907F6" w:rsidRDefault="002907F6">
                  <w:pPr>
                    <w:pStyle w:val="TableContents"/>
                    <w:spacing w:after="28"/>
                    <w:jc w:val="both"/>
                    <w:rPr>
                      <w:rFonts w:ascii="Source Sans Pro" w:hAnsi="Source Sans Pro"/>
                      <w:kern w:val="0"/>
                      <w:sz w:val="16"/>
                      <w:szCs w:val="16"/>
                      <w:lang w:eastAsia="es-ES_tradnl"/>
                    </w:rPr>
                  </w:pPr>
                </w:p>
              </w:tc>
            </w:tr>
            <w:tr w:rsidR="002907F6" w14:paraId="11A99496"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0BFA76A9"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22A6F3DC"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79E5F6D1"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3</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10ED7CB0"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Nuevas Tecnologías y Herramientas digitales</w:t>
                  </w:r>
                </w:p>
              </w:tc>
              <w:tc>
                <w:tcPr>
                  <w:tcW w:w="3409" w:type="dxa"/>
                  <w:tcBorders>
                    <w:top w:val="single" w:sz="4" w:space="0" w:color="000000"/>
                    <w:left w:val="single" w:sz="2" w:space="0" w:color="000000"/>
                    <w:bottom w:val="single" w:sz="4" w:space="0" w:color="000000"/>
                    <w:right w:val="single" w:sz="2" w:space="0" w:color="000000"/>
                  </w:tcBorders>
                </w:tcPr>
                <w:p w14:paraId="063A9D1A" w14:textId="6FB514D7" w:rsidR="002907F6" w:rsidRDefault="002907F6">
                  <w:pPr>
                    <w:pStyle w:val="TableContents"/>
                    <w:spacing w:after="28"/>
                    <w:jc w:val="both"/>
                    <w:rPr>
                      <w:rFonts w:ascii="Source Sans Pro" w:hAnsi="Source Sans Pro"/>
                      <w:kern w:val="0"/>
                      <w:sz w:val="16"/>
                      <w:szCs w:val="16"/>
                      <w:lang w:eastAsia="es-ES_tradnl"/>
                    </w:rPr>
                  </w:pPr>
                </w:p>
              </w:tc>
            </w:tr>
            <w:tr w:rsidR="002907F6" w14:paraId="6D9DA737"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31B6036D"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2EAE4AA2"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6F72011D"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4</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17821D7D"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Uso de tecnologías disruptivas</w:t>
                  </w:r>
                </w:p>
              </w:tc>
              <w:tc>
                <w:tcPr>
                  <w:tcW w:w="3409" w:type="dxa"/>
                  <w:tcBorders>
                    <w:top w:val="single" w:sz="4" w:space="0" w:color="000000"/>
                    <w:left w:val="single" w:sz="2" w:space="0" w:color="000000"/>
                    <w:bottom w:val="single" w:sz="4" w:space="0" w:color="000000"/>
                    <w:right w:val="single" w:sz="2" w:space="0" w:color="000000"/>
                  </w:tcBorders>
                </w:tcPr>
                <w:p w14:paraId="03A1B4B1" w14:textId="2A18E125" w:rsidR="002907F6" w:rsidRDefault="002907F6">
                  <w:pPr>
                    <w:pStyle w:val="TableContents"/>
                    <w:spacing w:after="28"/>
                    <w:jc w:val="both"/>
                    <w:rPr>
                      <w:rFonts w:ascii="Source Sans Pro" w:hAnsi="Source Sans Pro"/>
                      <w:kern w:val="0"/>
                      <w:sz w:val="16"/>
                      <w:szCs w:val="16"/>
                      <w:lang w:eastAsia="es-ES_tradnl"/>
                    </w:rPr>
                  </w:pPr>
                </w:p>
              </w:tc>
            </w:tr>
            <w:tr w:rsidR="002907F6" w14:paraId="7EBC1871"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5424DCAB"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25327758"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1C19420A"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5</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58871EE6"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Fomento del Emprendimiento Rural</w:t>
                  </w:r>
                </w:p>
              </w:tc>
              <w:tc>
                <w:tcPr>
                  <w:tcW w:w="3409" w:type="dxa"/>
                  <w:tcBorders>
                    <w:top w:val="single" w:sz="4" w:space="0" w:color="000000"/>
                    <w:left w:val="single" w:sz="2" w:space="0" w:color="000000"/>
                    <w:bottom w:val="single" w:sz="4" w:space="0" w:color="000000"/>
                    <w:right w:val="single" w:sz="2" w:space="0" w:color="000000"/>
                  </w:tcBorders>
                </w:tcPr>
                <w:p w14:paraId="10072FA9" w14:textId="283D7390" w:rsidR="002907F6" w:rsidRDefault="002907F6">
                  <w:pPr>
                    <w:pStyle w:val="TableContents"/>
                    <w:spacing w:after="28"/>
                    <w:jc w:val="both"/>
                    <w:rPr>
                      <w:rFonts w:ascii="Source Sans Pro" w:hAnsi="Source Sans Pro"/>
                      <w:kern w:val="0"/>
                      <w:sz w:val="16"/>
                      <w:szCs w:val="16"/>
                      <w:lang w:eastAsia="es-ES_tradnl"/>
                    </w:rPr>
                  </w:pPr>
                </w:p>
              </w:tc>
            </w:tr>
            <w:tr w:rsidR="002907F6" w14:paraId="2CC70570"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1102B425"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2FC5A41E"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4C35E0F9"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6</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6C04204A"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Plataformas y Modelos Participativos</w:t>
                  </w:r>
                </w:p>
              </w:tc>
              <w:tc>
                <w:tcPr>
                  <w:tcW w:w="3409" w:type="dxa"/>
                  <w:tcBorders>
                    <w:top w:val="single" w:sz="4" w:space="0" w:color="000000"/>
                    <w:left w:val="single" w:sz="2" w:space="0" w:color="000000"/>
                    <w:bottom w:val="single" w:sz="4" w:space="0" w:color="000000"/>
                    <w:right w:val="single" w:sz="2" w:space="0" w:color="000000"/>
                  </w:tcBorders>
                </w:tcPr>
                <w:p w14:paraId="4A0494A3" w14:textId="5F2365C5" w:rsidR="002907F6" w:rsidRDefault="002907F6">
                  <w:pPr>
                    <w:pStyle w:val="TableContents"/>
                    <w:spacing w:after="28"/>
                    <w:jc w:val="both"/>
                    <w:rPr>
                      <w:rFonts w:ascii="Source Sans Pro" w:hAnsi="Source Sans Pro"/>
                      <w:kern w:val="0"/>
                      <w:sz w:val="16"/>
                      <w:szCs w:val="16"/>
                      <w:lang w:eastAsia="es-ES_tradnl"/>
                    </w:rPr>
                  </w:pPr>
                </w:p>
              </w:tc>
            </w:tr>
            <w:tr w:rsidR="002907F6" w14:paraId="594DDEFB"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6A285374"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28168B11"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03E1E3AC"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7</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0DEFEB52"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Tecnologías Aplicadas al Turismo</w:t>
                  </w:r>
                </w:p>
              </w:tc>
              <w:tc>
                <w:tcPr>
                  <w:tcW w:w="3409" w:type="dxa"/>
                  <w:tcBorders>
                    <w:top w:val="single" w:sz="4" w:space="0" w:color="000000"/>
                    <w:left w:val="single" w:sz="2" w:space="0" w:color="000000"/>
                    <w:bottom w:val="single" w:sz="4" w:space="0" w:color="000000"/>
                    <w:right w:val="single" w:sz="2" w:space="0" w:color="000000"/>
                  </w:tcBorders>
                </w:tcPr>
                <w:p w14:paraId="0BE7DE75" w14:textId="4389863F" w:rsidR="002907F6" w:rsidRDefault="002907F6">
                  <w:pPr>
                    <w:pStyle w:val="TableContents"/>
                    <w:spacing w:after="28"/>
                    <w:jc w:val="both"/>
                    <w:rPr>
                      <w:rFonts w:ascii="Source Sans Pro" w:hAnsi="Source Sans Pro"/>
                      <w:kern w:val="0"/>
                      <w:sz w:val="16"/>
                      <w:szCs w:val="16"/>
                      <w:lang w:eastAsia="es-ES_tradnl"/>
                    </w:rPr>
                  </w:pPr>
                </w:p>
              </w:tc>
            </w:tr>
            <w:tr w:rsidR="002907F6" w14:paraId="400A0A31"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1B703108"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3A15BE52"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6F333564"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8</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1947D6FB"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Tecnología aplicada a la accesibilidad</w:t>
                  </w:r>
                </w:p>
              </w:tc>
              <w:tc>
                <w:tcPr>
                  <w:tcW w:w="3409" w:type="dxa"/>
                  <w:tcBorders>
                    <w:top w:val="single" w:sz="4" w:space="0" w:color="000000"/>
                    <w:left w:val="single" w:sz="2" w:space="0" w:color="000000"/>
                    <w:bottom w:val="single" w:sz="4" w:space="0" w:color="000000"/>
                    <w:right w:val="single" w:sz="2" w:space="0" w:color="000000"/>
                  </w:tcBorders>
                </w:tcPr>
                <w:p w14:paraId="1A9422DC" w14:textId="422ED255" w:rsidR="002907F6" w:rsidRDefault="002907F6">
                  <w:pPr>
                    <w:pStyle w:val="TableContents"/>
                    <w:spacing w:after="28"/>
                    <w:jc w:val="both"/>
                    <w:rPr>
                      <w:rFonts w:ascii="Source Sans Pro" w:hAnsi="Source Sans Pro"/>
                      <w:kern w:val="0"/>
                      <w:sz w:val="16"/>
                      <w:szCs w:val="16"/>
                      <w:lang w:eastAsia="es-ES_tradnl"/>
                    </w:rPr>
                  </w:pPr>
                </w:p>
              </w:tc>
            </w:tr>
            <w:tr w:rsidR="002907F6" w14:paraId="2D7E9686"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5C35E373"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1A6390F7"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78BD1391"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9</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7CD8A87C"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Voluntariado Juvenil</w:t>
                  </w:r>
                </w:p>
              </w:tc>
              <w:tc>
                <w:tcPr>
                  <w:tcW w:w="3409" w:type="dxa"/>
                  <w:tcBorders>
                    <w:top w:val="single" w:sz="4" w:space="0" w:color="000000"/>
                    <w:left w:val="single" w:sz="2" w:space="0" w:color="000000"/>
                    <w:bottom w:val="single" w:sz="4" w:space="0" w:color="000000"/>
                    <w:right w:val="single" w:sz="2" w:space="0" w:color="000000"/>
                  </w:tcBorders>
                </w:tcPr>
                <w:p w14:paraId="08A49897" w14:textId="15EB3EE6" w:rsidR="002907F6" w:rsidRDefault="002907F6">
                  <w:pPr>
                    <w:pStyle w:val="TableContents"/>
                    <w:spacing w:after="28"/>
                    <w:jc w:val="both"/>
                    <w:rPr>
                      <w:rFonts w:ascii="Source Sans Pro" w:hAnsi="Source Sans Pro"/>
                      <w:kern w:val="0"/>
                      <w:sz w:val="16"/>
                      <w:szCs w:val="16"/>
                      <w:lang w:eastAsia="es-ES_tradnl"/>
                    </w:rPr>
                  </w:pPr>
                </w:p>
              </w:tc>
            </w:tr>
            <w:tr w:rsidR="002907F6" w14:paraId="45F520CF"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6C6158F6"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6D9EBDBD"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7DE1FCE8"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10</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179A5CE1"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Aplicación de las tecnologías emergentes a los procesos productivos o sectores tradicionales</w:t>
                  </w:r>
                </w:p>
              </w:tc>
              <w:tc>
                <w:tcPr>
                  <w:tcW w:w="3409" w:type="dxa"/>
                  <w:tcBorders>
                    <w:top w:val="single" w:sz="4" w:space="0" w:color="000000"/>
                    <w:left w:val="single" w:sz="2" w:space="0" w:color="000000"/>
                    <w:bottom w:val="single" w:sz="4" w:space="0" w:color="000000"/>
                    <w:right w:val="single" w:sz="2" w:space="0" w:color="000000"/>
                  </w:tcBorders>
                </w:tcPr>
                <w:p w14:paraId="61B05D38" w14:textId="0F4CFD34" w:rsidR="002907F6" w:rsidRDefault="002907F6">
                  <w:pPr>
                    <w:pStyle w:val="TableContents"/>
                    <w:spacing w:after="28"/>
                    <w:jc w:val="both"/>
                    <w:rPr>
                      <w:rFonts w:ascii="Source Sans Pro" w:hAnsi="Source Sans Pro"/>
                      <w:kern w:val="0"/>
                      <w:sz w:val="16"/>
                      <w:szCs w:val="16"/>
                      <w:lang w:eastAsia="es-ES_tradnl"/>
                    </w:rPr>
                  </w:pPr>
                </w:p>
              </w:tc>
            </w:tr>
            <w:tr w:rsidR="002907F6" w14:paraId="1C098186"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67F87B84"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42A75A62"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29433CDE"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11</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0F7379D0"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Aplicación de las tecnologías emergentes a la conservación, mantenimiento y puesta en valor de equipamientos e infraestructuras, incluyendo del patrimonio rural</w:t>
                  </w:r>
                </w:p>
              </w:tc>
              <w:tc>
                <w:tcPr>
                  <w:tcW w:w="3409" w:type="dxa"/>
                  <w:tcBorders>
                    <w:top w:val="single" w:sz="4" w:space="0" w:color="000000"/>
                    <w:left w:val="single" w:sz="2" w:space="0" w:color="000000"/>
                    <w:bottom w:val="single" w:sz="4" w:space="0" w:color="000000"/>
                    <w:right w:val="single" w:sz="2" w:space="0" w:color="000000"/>
                  </w:tcBorders>
                </w:tcPr>
                <w:p w14:paraId="1382CD45" w14:textId="1E1B114D" w:rsidR="002907F6" w:rsidRDefault="002907F6">
                  <w:pPr>
                    <w:pStyle w:val="TableContents"/>
                    <w:spacing w:after="28"/>
                    <w:jc w:val="both"/>
                    <w:rPr>
                      <w:rFonts w:ascii="Source Sans Pro" w:hAnsi="Source Sans Pro"/>
                      <w:kern w:val="0"/>
                      <w:sz w:val="16"/>
                      <w:szCs w:val="16"/>
                      <w:lang w:eastAsia="es-ES_tradnl"/>
                    </w:rPr>
                  </w:pPr>
                </w:p>
              </w:tc>
            </w:tr>
            <w:tr w:rsidR="002907F6" w14:paraId="5F75C236"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33BAA0A9"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19B248F7"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67A5EFD7"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12</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692EA7C6"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Innovación de procesos productivos que contribuyan en un avance en la cadena de valor.</w:t>
                  </w:r>
                </w:p>
              </w:tc>
              <w:tc>
                <w:tcPr>
                  <w:tcW w:w="3409" w:type="dxa"/>
                  <w:tcBorders>
                    <w:top w:val="single" w:sz="4" w:space="0" w:color="000000"/>
                    <w:left w:val="single" w:sz="2" w:space="0" w:color="000000"/>
                    <w:bottom w:val="single" w:sz="4" w:space="0" w:color="000000"/>
                    <w:right w:val="single" w:sz="2" w:space="0" w:color="000000"/>
                  </w:tcBorders>
                </w:tcPr>
                <w:p w14:paraId="63EEE937" w14:textId="5A0ABE2D" w:rsidR="002907F6" w:rsidRDefault="002907F6">
                  <w:pPr>
                    <w:pStyle w:val="TableContents"/>
                    <w:spacing w:after="28"/>
                    <w:jc w:val="both"/>
                    <w:rPr>
                      <w:rFonts w:ascii="Source Sans Pro" w:hAnsi="Source Sans Pro"/>
                      <w:kern w:val="0"/>
                      <w:sz w:val="16"/>
                      <w:szCs w:val="16"/>
                      <w:lang w:eastAsia="es-ES_tradnl"/>
                    </w:rPr>
                  </w:pPr>
                </w:p>
              </w:tc>
            </w:tr>
            <w:tr w:rsidR="002907F6" w14:paraId="3984CCAF"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43A88CA6"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34289FE3"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158A8A4E"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13</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129CC551"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Innovación de procesos organizativos</w:t>
                  </w:r>
                </w:p>
              </w:tc>
              <w:tc>
                <w:tcPr>
                  <w:tcW w:w="3409" w:type="dxa"/>
                  <w:tcBorders>
                    <w:top w:val="single" w:sz="4" w:space="0" w:color="000000"/>
                    <w:left w:val="single" w:sz="2" w:space="0" w:color="000000"/>
                    <w:bottom w:val="single" w:sz="4" w:space="0" w:color="000000"/>
                    <w:right w:val="single" w:sz="2" w:space="0" w:color="000000"/>
                  </w:tcBorders>
                </w:tcPr>
                <w:p w14:paraId="7EE886B5" w14:textId="1A8C476C" w:rsidR="002907F6" w:rsidRDefault="002907F6">
                  <w:pPr>
                    <w:pStyle w:val="TableContents"/>
                    <w:spacing w:after="28"/>
                    <w:jc w:val="both"/>
                    <w:rPr>
                      <w:rFonts w:ascii="Source Sans Pro" w:hAnsi="Source Sans Pro"/>
                      <w:kern w:val="0"/>
                      <w:sz w:val="16"/>
                      <w:szCs w:val="16"/>
                      <w:lang w:eastAsia="es-ES_tradnl"/>
                    </w:rPr>
                  </w:pPr>
                </w:p>
              </w:tc>
            </w:tr>
            <w:tr w:rsidR="002907F6" w14:paraId="148BCA27"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36AD2406"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2B4BDAD7"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181729B9"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14</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2D1D9193"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Apoyo a cambios sociales y mejora de la cohesión, inclusión y participación</w:t>
                  </w:r>
                </w:p>
              </w:tc>
              <w:tc>
                <w:tcPr>
                  <w:tcW w:w="3409" w:type="dxa"/>
                  <w:tcBorders>
                    <w:top w:val="single" w:sz="4" w:space="0" w:color="000000"/>
                    <w:left w:val="single" w:sz="2" w:space="0" w:color="000000"/>
                    <w:bottom w:val="single" w:sz="4" w:space="0" w:color="000000"/>
                    <w:right w:val="single" w:sz="2" w:space="0" w:color="000000"/>
                  </w:tcBorders>
                </w:tcPr>
                <w:p w14:paraId="4BA859D9" w14:textId="78F01333" w:rsidR="002907F6" w:rsidRDefault="002907F6">
                  <w:pPr>
                    <w:pStyle w:val="TableContents"/>
                    <w:spacing w:after="28"/>
                    <w:jc w:val="both"/>
                    <w:rPr>
                      <w:rFonts w:ascii="Source Sans Pro" w:hAnsi="Source Sans Pro"/>
                      <w:kern w:val="0"/>
                      <w:sz w:val="16"/>
                      <w:szCs w:val="16"/>
                      <w:lang w:eastAsia="es-ES_tradnl"/>
                    </w:rPr>
                  </w:pPr>
                </w:p>
              </w:tc>
            </w:tr>
            <w:tr w:rsidR="002907F6" w14:paraId="1D62032C" w14:textId="77777777" w:rsidTr="002907F6">
              <w:trPr>
                <w:cantSplit/>
                <w:trHeight w:val="246"/>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51D6F85C"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3F02B21F"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65781ACA"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15</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11337062"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Infraestructuras Digitales para la Conectividad</w:t>
                  </w:r>
                </w:p>
              </w:tc>
              <w:tc>
                <w:tcPr>
                  <w:tcW w:w="3409" w:type="dxa"/>
                  <w:tcBorders>
                    <w:top w:val="single" w:sz="4" w:space="0" w:color="000000"/>
                    <w:left w:val="single" w:sz="2" w:space="0" w:color="000000"/>
                    <w:bottom w:val="single" w:sz="4" w:space="0" w:color="000000"/>
                    <w:right w:val="single" w:sz="2" w:space="0" w:color="000000"/>
                  </w:tcBorders>
                </w:tcPr>
                <w:p w14:paraId="4BA894D1" w14:textId="3623A9BC" w:rsidR="002907F6" w:rsidRDefault="002907F6">
                  <w:pPr>
                    <w:pStyle w:val="TableContents"/>
                    <w:spacing w:after="28"/>
                    <w:jc w:val="both"/>
                    <w:rPr>
                      <w:rFonts w:ascii="Source Sans Pro" w:hAnsi="Source Sans Pro"/>
                      <w:kern w:val="0"/>
                      <w:sz w:val="16"/>
                      <w:szCs w:val="16"/>
                      <w:lang w:eastAsia="es-ES_tradnl"/>
                    </w:rPr>
                  </w:pPr>
                </w:p>
              </w:tc>
            </w:tr>
            <w:tr w:rsidR="002907F6" w14:paraId="77CB6E18" w14:textId="77777777" w:rsidTr="002907F6">
              <w:trPr>
                <w:cantSplit/>
                <w:trHeight w:val="242"/>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54208261"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7E36A371"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11292EF3"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16</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5E4E788B"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Aplicación de Prácticas de Bioeconomía Circular.</w:t>
                  </w:r>
                </w:p>
              </w:tc>
              <w:tc>
                <w:tcPr>
                  <w:tcW w:w="3409" w:type="dxa"/>
                  <w:tcBorders>
                    <w:top w:val="single" w:sz="4" w:space="0" w:color="000000"/>
                    <w:left w:val="single" w:sz="2" w:space="0" w:color="000000"/>
                    <w:bottom w:val="single" w:sz="4" w:space="0" w:color="000000"/>
                    <w:right w:val="single" w:sz="2" w:space="0" w:color="000000"/>
                  </w:tcBorders>
                </w:tcPr>
                <w:p w14:paraId="73FACE5B" w14:textId="24C61633" w:rsidR="002907F6" w:rsidRDefault="002907F6">
                  <w:pPr>
                    <w:pStyle w:val="TableContents"/>
                    <w:spacing w:after="28"/>
                    <w:jc w:val="both"/>
                    <w:rPr>
                      <w:rFonts w:ascii="Source Sans Pro" w:hAnsi="Source Sans Pro"/>
                      <w:kern w:val="0"/>
                      <w:sz w:val="16"/>
                      <w:szCs w:val="16"/>
                      <w:lang w:eastAsia="es-ES_tradnl"/>
                    </w:rPr>
                  </w:pPr>
                </w:p>
              </w:tc>
            </w:tr>
            <w:tr w:rsidR="002907F6" w14:paraId="0D5B79EB" w14:textId="77777777" w:rsidTr="002907F6">
              <w:trPr>
                <w:cantSplit/>
                <w:trHeight w:val="304"/>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524B846E"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36245796"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2B40F75A"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17</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408B8C3C"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Fomento de nuevas fórmulas vinculadas al tercer sector (cooperativismo)</w:t>
                  </w:r>
                </w:p>
              </w:tc>
              <w:tc>
                <w:tcPr>
                  <w:tcW w:w="3409" w:type="dxa"/>
                  <w:tcBorders>
                    <w:top w:val="single" w:sz="4" w:space="0" w:color="000000"/>
                    <w:left w:val="single" w:sz="2" w:space="0" w:color="000000"/>
                    <w:bottom w:val="single" w:sz="4" w:space="0" w:color="000000"/>
                    <w:right w:val="single" w:sz="2" w:space="0" w:color="000000"/>
                  </w:tcBorders>
                </w:tcPr>
                <w:p w14:paraId="765DF3B6" w14:textId="046F653D" w:rsidR="002907F6" w:rsidRDefault="002907F6">
                  <w:pPr>
                    <w:pStyle w:val="TableContents"/>
                    <w:spacing w:after="28"/>
                    <w:jc w:val="both"/>
                    <w:rPr>
                      <w:rFonts w:ascii="Source Sans Pro" w:hAnsi="Source Sans Pro"/>
                      <w:kern w:val="0"/>
                      <w:sz w:val="16"/>
                      <w:szCs w:val="16"/>
                      <w:lang w:eastAsia="es-ES_tradnl"/>
                    </w:rPr>
                  </w:pPr>
                </w:p>
              </w:tc>
            </w:tr>
            <w:tr w:rsidR="002907F6" w14:paraId="172C5127" w14:textId="77777777" w:rsidTr="002907F6">
              <w:trPr>
                <w:cantSplit/>
                <w:trHeight w:val="309"/>
              </w:trPr>
              <w:tc>
                <w:tcPr>
                  <w:tcW w:w="709" w:type="dxa"/>
                  <w:vMerge/>
                  <w:tcBorders>
                    <w:top w:val="single" w:sz="4" w:space="0" w:color="000000"/>
                    <w:left w:val="single" w:sz="2" w:space="0" w:color="000000"/>
                    <w:bottom w:val="single" w:sz="4" w:space="0" w:color="000000"/>
                  </w:tcBorders>
                  <w:shd w:val="clear" w:color="auto" w:fill="FFFFD7"/>
                  <w:tcMar>
                    <w:top w:w="55" w:type="dxa"/>
                    <w:left w:w="55" w:type="dxa"/>
                    <w:bottom w:w="55" w:type="dxa"/>
                    <w:right w:w="55" w:type="dxa"/>
                  </w:tcMar>
                  <w:textDirection w:val="btLr"/>
                  <w:vAlign w:val="center"/>
                </w:tcPr>
                <w:p w14:paraId="0960D5F6" w14:textId="77777777" w:rsidR="002907F6" w:rsidRDefault="002907F6">
                  <w:pPr>
                    <w:pStyle w:val="TableContents"/>
                    <w:spacing w:after="28"/>
                    <w:ind w:left="113" w:right="113"/>
                    <w:jc w:val="center"/>
                    <w:rPr>
                      <w:rFonts w:ascii="Source Sans Pro" w:hAnsi="Source Sans Pro"/>
                      <w:kern w:val="0"/>
                      <w:sz w:val="16"/>
                      <w:szCs w:val="16"/>
                      <w:lang w:eastAsia="es-ES_tradnl"/>
                    </w:rPr>
                  </w:pPr>
                </w:p>
              </w:tc>
              <w:tc>
                <w:tcPr>
                  <w:tcW w:w="426" w:type="dxa"/>
                  <w:tcBorders>
                    <w:top w:val="single" w:sz="4" w:space="0" w:color="000000"/>
                    <w:left w:val="single" w:sz="2" w:space="0" w:color="000000"/>
                    <w:bottom w:val="single" w:sz="4" w:space="0" w:color="000000"/>
                    <w:right w:val="single" w:sz="2" w:space="0" w:color="000000"/>
                  </w:tcBorders>
                  <w:tcMar>
                    <w:top w:w="0" w:type="dxa"/>
                    <w:left w:w="10" w:type="dxa"/>
                    <w:bottom w:w="0" w:type="dxa"/>
                    <w:right w:w="10" w:type="dxa"/>
                  </w:tcMar>
                </w:tcPr>
                <w:p w14:paraId="62FCEA93" w14:textId="77777777" w:rsidR="002907F6" w:rsidRDefault="002907F6">
                  <w:pPr>
                    <w:pStyle w:val="TableContents"/>
                    <w:spacing w:after="28"/>
                    <w:jc w:val="both"/>
                    <w:rPr>
                      <w:rFonts w:ascii="Source Sans Pro" w:hAnsi="Source Sans Pro"/>
                      <w:kern w:val="0"/>
                      <w:sz w:val="16"/>
                      <w:szCs w:val="16"/>
                      <w:lang w:eastAsia="es-ES_tradnl"/>
                    </w:rPr>
                  </w:pPr>
                </w:p>
              </w:tc>
              <w:tc>
                <w:tcPr>
                  <w:tcW w:w="567" w:type="dxa"/>
                  <w:tcBorders>
                    <w:top w:val="single" w:sz="4" w:space="0" w:color="000000"/>
                    <w:left w:val="single" w:sz="2" w:space="0" w:color="000000"/>
                    <w:bottom w:val="single" w:sz="4" w:space="0" w:color="000000"/>
                  </w:tcBorders>
                  <w:tcMar>
                    <w:top w:w="55" w:type="dxa"/>
                    <w:left w:w="55" w:type="dxa"/>
                    <w:bottom w:w="55" w:type="dxa"/>
                    <w:right w:w="55" w:type="dxa"/>
                  </w:tcMar>
                  <w:vAlign w:val="center"/>
                </w:tcPr>
                <w:p w14:paraId="1BBFE9B0"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18</w:t>
                  </w:r>
                </w:p>
              </w:tc>
              <w:tc>
                <w:tcPr>
                  <w:tcW w:w="4245" w:type="dxa"/>
                  <w:tcBorders>
                    <w:top w:val="single" w:sz="4" w:space="0" w:color="000000"/>
                    <w:left w:val="single" w:sz="2" w:space="0" w:color="000000"/>
                    <w:bottom w:val="single" w:sz="4" w:space="0" w:color="000000"/>
                    <w:right w:val="single" w:sz="2" w:space="0" w:color="000000"/>
                  </w:tcBorders>
                  <w:tcMar>
                    <w:top w:w="55" w:type="dxa"/>
                    <w:left w:w="55" w:type="dxa"/>
                    <w:bottom w:w="55" w:type="dxa"/>
                    <w:right w:w="55" w:type="dxa"/>
                  </w:tcMar>
                </w:tcPr>
                <w:p w14:paraId="16F8A24D" w14:textId="77777777" w:rsidR="002907F6" w:rsidRDefault="002907F6">
                  <w:pPr>
                    <w:pStyle w:val="TableContents"/>
                    <w:spacing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Custodia del territorio</w:t>
                  </w:r>
                </w:p>
              </w:tc>
              <w:tc>
                <w:tcPr>
                  <w:tcW w:w="3409" w:type="dxa"/>
                  <w:tcBorders>
                    <w:top w:val="single" w:sz="4" w:space="0" w:color="000000"/>
                    <w:left w:val="single" w:sz="2" w:space="0" w:color="000000"/>
                    <w:bottom w:val="single" w:sz="4" w:space="0" w:color="000000"/>
                    <w:right w:val="single" w:sz="2" w:space="0" w:color="000000"/>
                  </w:tcBorders>
                </w:tcPr>
                <w:p w14:paraId="2C74C813" w14:textId="4C05D63C" w:rsidR="002907F6" w:rsidRDefault="002907F6">
                  <w:pPr>
                    <w:pStyle w:val="TableContents"/>
                    <w:spacing w:after="28"/>
                    <w:jc w:val="both"/>
                    <w:rPr>
                      <w:rFonts w:ascii="Source Sans Pro" w:hAnsi="Source Sans Pro"/>
                      <w:kern w:val="0"/>
                      <w:sz w:val="16"/>
                      <w:szCs w:val="16"/>
                      <w:lang w:eastAsia="es-ES_tradnl"/>
                    </w:rPr>
                  </w:pPr>
                </w:p>
              </w:tc>
            </w:tr>
          </w:tbl>
          <w:p w14:paraId="1A320D40" w14:textId="77777777" w:rsidR="00314835" w:rsidRDefault="00314835">
            <w:pPr>
              <w:pStyle w:val="TableContents"/>
              <w:spacing w:after="28"/>
              <w:jc w:val="both"/>
              <w:rPr>
                <w:rFonts w:ascii="Source Sans Pro" w:hAnsi="Source Sans Pro"/>
                <w:kern w:val="0"/>
                <w:sz w:val="16"/>
                <w:szCs w:val="16"/>
                <w:lang w:eastAsia="es-ES_tradnl"/>
              </w:rPr>
            </w:pPr>
          </w:p>
          <w:p w14:paraId="1C120AF5" w14:textId="77777777" w:rsidR="00314835" w:rsidRDefault="00314835">
            <w:pPr>
              <w:pStyle w:val="TableContents"/>
              <w:spacing w:after="28"/>
              <w:jc w:val="both"/>
              <w:rPr>
                <w:rFonts w:ascii="Source Sans Pro" w:hAnsi="Source Sans Pro"/>
                <w:kern w:val="0"/>
                <w:sz w:val="16"/>
                <w:szCs w:val="16"/>
                <w:lang w:eastAsia="es-ES_tradnl"/>
              </w:rPr>
            </w:pPr>
          </w:p>
        </w:tc>
      </w:tr>
      <w:tr w:rsidR="00314835" w14:paraId="37932760"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434BA"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2.9. OTROS DATOS RELEVANTES RELATIVOS A LA OPERACIÓN:</w:t>
            </w:r>
          </w:p>
          <w:p w14:paraId="50679012"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Cumplimentar únicamente cuando la persona o entidad solicitante considere que existen datos adicionales relativos a la operación, que pueden ser de interés para su análisis</w:t>
            </w:r>
          </w:p>
          <w:p w14:paraId="300EEDD6" w14:textId="77777777" w:rsidR="00314835" w:rsidRDefault="00314835">
            <w:pPr>
              <w:pStyle w:val="TableContents"/>
              <w:spacing w:before="28" w:after="28"/>
              <w:jc w:val="both"/>
              <w:rPr>
                <w:rFonts w:ascii="Source Sans Pro" w:hAnsi="Source Sans Pro"/>
                <w:b/>
                <w:bCs/>
                <w:color w:val="E8E8E8"/>
                <w:kern w:val="0"/>
                <w:lang w:eastAsia="es-ES_tradnl"/>
              </w:rPr>
            </w:pPr>
          </w:p>
          <w:p w14:paraId="47C708C7" w14:textId="77777777" w:rsidR="00314835" w:rsidRDefault="00314835">
            <w:pPr>
              <w:pStyle w:val="TableContents"/>
              <w:spacing w:before="28" w:after="28"/>
              <w:jc w:val="both"/>
              <w:rPr>
                <w:rFonts w:ascii="Source Sans Pro" w:hAnsi="Source Sans Pro"/>
                <w:b/>
                <w:bCs/>
                <w:color w:val="E8E8E8"/>
                <w:kern w:val="0"/>
                <w:lang w:eastAsia="es-ES_tradnl"/>
              </w:rPr>
            </w:pPr>
          </w:p>
          <w:p w14:paraId="39A8928F" w14:textId="77777777" w:rsidR="00314835" w:rsidRDefault="00314835">
            <w:pPr>
              <w:pStyle w:val="TableContents"/>
              <w:spacing w:before="28" w:after="28"/>
              <w:jc w:val="both"/>
              <w:rPr>
                <w:rFonts w:ascii="Source Sans Pro" w:hAnsi="Source Sans Pro"/>
                <w:b/>
                <w:bCs/>
                <w:kern w:val="0"/>
                <w:lang w:eastAsia="es-ES_tradnl"/>
              </w:rPr>
            </w:pPr>
          </w:p>
          <w:p w14:paraId="342545DE" w14:textId="77777777" w:rsidR="00314835" w:rsidRDefault="00314835">
            <w:pPr>
              <w:pStyle w:val="TableContents"/>
              <w:spacing w:before="28" w:after="28"/>
              <w:jc w:val="both"/>
              <w:rPr>
                <w:rFonts w:ascii="Source Sans Pro" w:hAnsi="Source Sans Pro"/>
                <w:b/>
                <w:bCs/>
                <w:kern w:val="0"/>
                <w:lang w:eastAsia="es-ES_tradnl"/>
              </w:rPr>
            </w:pPr>
          </w:p>
          <w:p w14:paraId="14F61C02" w14:textId="77777777" w:rsidR="00314835" w:rsidRDefault="00B37658">
            <w:pPr>
              <w:pStyle w:val="TableContents"/>
              <w:spacing w:before="28" w:after="113"/>
              <w:jc w:val="both"/>
            </w:pPr>
            <w:r>
              <w:rPr>
                <w:rFonts w:ascii="Source Sans Pro" w:hAnsi="Source Sans Pro"/>
                <w:b/>
                <w:bCs/>
                <w:kern w:val="0"/>
                <w:lang w:eastAsia="es-ES_tradnl"/>
              </w:rPr>
              <w:t>2.9.1 LÍNEA Y OPERACIÓN A LA QUE SE ACOGE EL PROYECTO:</w:t>
            </w:r>
            <w:r>
              <w:rPr>
                <w:rFonts w:ascii="Source Sans Pro" w:hAnsi="Source Sans Pro"/>
                <w:color w:val="000000"/>
                <w:kern w:val="0"/>
                <w:sz w:val="12"/>
                <w:szCs w:val="12"/>
                <w:shd w:val="clear" w:color="auto" w:fill="FFFFFF"/>
                <w:lang w:eastAsia="es-ES_tradnl"/>
              </w:rPr>
              <w:t xml:space="preserve">  señalar en que línea/operación de ayuda se enmarca el proyecto objeto de la ayuda</w:t>
            </w:r>
          </w:p>
          <w:p w14:paraId="409D41B5" w14:textId="77777777" w:rsidR="00314835" w:rsidRDefault="00B3765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Marcar la que proceda:</w:t>
            </w:r>
          </w:p>
          <w:p w14:paraId="6BEE9372" w14:textId="77777777" w:rsidR="00314835" w:rsidRDefault="00314835">
            <w:pPr>
              <w:pStyle w:val="TableContents"/>
              <w:spacing w:before="28" w:after="28"/>
              <w:jc w:val="both"/>
              <w:rPr>
                <w:rFonts w:ascii="Source Sans Pro" w:hAnsi="Source Sans Pro"/>
                <w:b/>
                <w:bCs/>
                <w:color w:val="E8E8E8"/>
                <w:kern w:val="0"/>
                <w:lang w:eastAsia="es-ES_tradnl"/>
              </w:rPr>
            </w:pPr>
          </w:p>
          <w:tbl>
            <w:tblPr>
              <w:tblW w:w="9695" w:type="dxa"/>
              <w:tblLayout w:type="fixed"/>
              <w:tblCellMar>
                <w:left w:w="10" w:type="dxa"/>
                <w:right w:w="10" w:type="dxa"/>
              </w:tblCellMar>
              <w:tblLook w:val="04A0" w:firstRow="1" w:lastRow="0" w:firstColumn="1" w:lastColumn="0" w:noHBand="0" w:noVBand="1"/>
            </w:tblPr>
            <w:tblGrid>
              <w:gridCol w:w="6548"/>
              <w:gridCol w:w="1559"/>
              <w:gridCol w:w="1588"/>
            </w:tblGrid>
            <w:tr w:rsidR="00314835" w14:paraId="0C3FC40E" w14:textId="77777777">
              <w:tc>
                <w:tcPr>
                  <w:tcW w:w="96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B5C53"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LINEA DE AYUDAS Nº 1. DESARROLLO DEL SECTOR AGRARIO Y FORESTAL </w:t>
                  </w:r>
                </w:p>
                <w:p w14:paraId="7531A2CF" w14:textId="77777777" w:rsidR="00314835" w:rsidRDefault="00B37658">
                  <w:pPr>
                    <w:pStyle w:val="TableContents"/>
                    <w:spacing w:before="28" w:after="28"/>
                    <w:jc w:val="both"/>
                  </w:pPr>
                  <w:r>
                    <w:rPr>
                      <w:rFonts w:ascii="Source Sans Pro" w:hAnsi="Source Sans Pro"/>
                      <w:color w:val="000000"/>
                      <w:kern w:val="0"/>
                      <w:sz w:val="12"/>
                      <w:szCs w:val="12"/>
                      <w:shd w:val="clear" w:color="auto" w:fill="FFFFFF"/>
                      <w:lang w:eastAsia="es-ES_tradnl"/>
                    </w:rPr>
                    <w:t>marcar productivo o no productivo en aquellas operaciones que hay posibilidad de ambas opciones</w:t>
                  </w:r>
                </w:p>
              </w:tc>
            </w:tr>
            <w:tr w:rsidR="00314835" w14:paraId="2F01B183"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11373" w14:textId="77777777" w:rsidR="00314835" w:rsidRDefault="00B37658">
                  <w:pPr>
                    <w:pStyle w:val="TableContents"/>
                    <w:spacing w:before="28" w:after="28"/>
                    <w:jc w:val="both"/>
                  </w:pPr>
                  <w:r>
                    <w:rPr>
                      <w:rFonts w:ascii="Source Sans Pro" w:hAnsi="Source Sans Pro"/>
                      <w:kern w:val="0"/>
                      <w:sz w:val="16"/>
                      <w:szCs w:val="16"/>
                      <w:lang w:eastAsia="es-ES_tradnl"/>
                    </w:rPr>
                    <w:t>1.2. Operaciones destinadas al desarrollo de actividades de formación en el sector de la producción, transformación y/o comercialización agraria y/o forestal.</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3C566" w14:textId="77777777" w:rsidR="00314835" w:rsidRDefault="00B37658">
                  <w:pPr>
                    <w:pStyle w:val="TableContents"/>
                    <w:spacing w:before="28" w:after="28"/>
                    <w:jc w:val="both"/>
                  </w:pPr>
                  <w:r>
                    <w:rPr>
                      <w:rFonts w:ascii="Source Sans Pro" w:hAnsi="Source Sans Pro"/>
                      <w:kern w:val="0"/>
                      <w:sz w:val="16"/>
                      <w:szCs w:val="16"/>
                      <w:lang w:eastAsia="es-ES_tradnl"/>
                    </w:rPr>
                    <w:t>PROYECTO PRODUCTIVO</w:t>
                  </w:r>
                </w:p>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88A63" w14:textId="77777777" w:rsidR="00314835" w:rsidRDefault="00B37658">
                  <w:pPr>
                    <w:pStyle w:val="TableContents"/>
                    <w:spacing w:before="28" w:after="28"/>
                    <w:jc w:val="both"/>
                  </w:pPr>
                  <w:r>
                    <w:rPr>
                      <w:rFonts w:ascii="Source Sans Pro" w:hAnsi="Source Sans Pro"/>
                      <w:kern w:val="0"/>
                      <w:sz w:val="16"/>
                      <w:szCs w:val="16"/>
                      <w:lang w:eastAsia="es-ES_tradnl"/>
                    </w:rPr>
                    <w:t>PROYECTO NO PRODUCTIVO</w:t>
                  </w:r>
                  <w:r>
                    <w:rPr>
                      <w:rFonts w:ascii="Source Sans Pro" w:hAnsi="Source Sans Pro"/>
                      <w:color w:val="E8E8E8"/>
                      <w:kern w:val="0"/>
                      <w:sz w:val="12"/>
                      <w:szCs w:val="12"/>
                      <w:shd w:val="clear" w:color="auto" w:fill="FFFFFF"/>
                      <w:lang w:eastAsia="es-ES_tradnl"/>
                    </w:rPr>
                    <w:t xml:space="preserve"> (</w:t>
                  </w:r>
                  <w:r>
                    <w:rPr>
                      <w:rFonts w:ascii="Source Sans Pro" w:hAnsi="Source Sans Pro"/>
                      <w:kern w:val="0"/>
                      <w:lang w:eastAsia="es-ES_tradnl"/>
                    </w:rPr>
                    <w:t xml:space="preserve"> </w:t>
                  </w:r>
                </w:p>
              </w:tc>
            </w:tr>
            <w:tr w:rsidR="00314835" w14:paraId="0435A1A9"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3B53F" w14:textId="77777777" w:rsidR="00314835" w:rsidRDefault="00B37658">
                  <w:pPr>
                    <w:pStyle w:val="TableContents"/>
                    <w:spacing w:before="28" w:after="28"/>
                    <w:jc w:val="both"/>
                  </w:pPr>
                  <w:r>
                    <w:rPr>
                      <w:rFonts w:ascii="Source Sans Pro" w:hAnsi="Source Sans Pro"/>
                      <w:kern w:val="0"/>
                      <w:sz w:val="16"/>
                      <w:szCs w:val="16"/>
                      <w:lang w:eastAsia="es-ES_tradnl"/>
                    </w:rPr>
                    <w:t>1.3.</w:t>
                  </w:r>
                  <w:r>
                    <w:rPr>
                      <w:rFonts w:eastAsia="SimSun" w:cs="Mangal"/>
                      <w:sz w:val="24"/>
                      <w:szCs w:val="24"/>
                      <w:lang w:bidi="hi-IN"/>
                    </w:rPr>
                    <w:t xml:space="preserve"> </w:t>
                  </w:r>
                  <w:r>
                    <w:rPr>
                      <w:rFonts w:ascii="Source Sans Pro" w:hAnsi="Source Sans Pro"/>
                      <w:kern w:val="0"/>
                      <w:sz w:val="16"/>
                      <w:szCs w:val="16"/>
                      <w:lang w:eastAsia="es-ES_tradnl"/>
                    </w:rPr>
                    <w:t xml:space="preserve">Operaciones destinadas al desarrollo de actividades de información y promoción vinculadas al </w:t>
                  </w:r>
                  <w:proofErr w:type="spellStart"/>
                  <w:r>
                    <w:rPr>
                      <w:rFonts w:ascii="Source Sans Pro" w:hAnsi="Source Sans Pro"/>
                      <w:kern w:val="0"/>
                      <w:sz w:val="16"/>
                      <w:szCs w:val="16"/>
                      <w:lang w:eastAsia="es-ES_tradnl"/>
                    </w:rPr>
                    <w:t>sectoragrario</w:t>
                  </w:r>
                  <w:proofErr w:type="spellEnd"/>
                  <w:r>
                    <w:rPr>
                      <w:rFonts w:ascii="Source Sans Pro" w:hAnsi="Source Sans Pro"/>
                      <w:kern w:val="0"/>
                      <w:sz w:val="16"/>
                      <w:szCs w:val="16"/>
                      <w:lang w:eastAsia="es-ES_tradnl"/>
                    </w:rPr>
                    <w:t xml:space="preserve"> y/o forestal</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D16BD" w14:textId="77777777" w:rsidR="00314835" w:rsidRDefault="00B37658">
                  <w:pPr>
                    <w:pStyle w:val="TableContents"/>
                    <w:spacing w:before="28" w:after="28"/>
                    <w:jc w:val="both"/>
                  </w:pPr>
                  <w:r>
                    <w:rPr>
                      <w:rFonts w:ascii="Source Sans Pro" w:hAnsi="Source Sans Pro"/>
                      <w:kern w:val="0"/>
                      <w:sz w:val="16"/>
                      <w:szCs w:val="16"/>
                      <w:lang w:eastAsia="es-ES_tradnl"/>
                    </w:rPr>
                    <w:t>PROYECTO PRODUCTIVO</w:t>
                  </w:r>
                </w:p>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E3D62" w14:textId="77777777" w:rsidR="00314835" w:rsidRDefault="00B37658">
                  <w:pPr>
                    <w:pStyle w:val="TableContents"/>
                    <w:spacing w:before="28" w:after="28"/>
                    <w:jc w:val="both"/>
                  </w:pPr>
                  <w:r>
                    <w:rPr>
                      <w:rFonts w:ascii="Source Sans Pro" w:hAnsi="Source Sans Pro"/>
                      <w:kern w:val="0"/>
                      <w:sz w:val="16"/>
                      <w:szCs w:val="16"/>
                      <w:lang w:eastAsia="es-ES_tradnl"/>
                    </w:rPr>
                    <w:t>PROYECTO NO PRODUCTIVO</w:t>
                  </w:r>
                  <w:r>
                    <w:rPr>
                      <w:rFonts w:ascii="Source Sans Pro" w:hAnsi="Source Sans Pro"/>
                      <w:color w:val="E8E8E8"/>
                      <w:kern w:val="0"/>
                      <w:sz w:val="12"/>
                      <w:szCs w:val="12"/>
                      <w:shd w:val="clear" w:color="auto" w:fill="FFFFFF"/>
                      <w:lang w:eastAsia="es-ES_tradnl"/>
                    </w:rPr>
                    <w:t xml:space="preserve"> (</w:t>
                  </w:r>
                  <w:r>
                    <w:rPr>
                      <w:rFonts w:ascii="Source Sans Pro" w:hAnsi="Source Sans Pro"/>
                      <w:kern w:val="0"/>
                      <w:lang w:eastAsia="es-ES_tradnl"/>
                    </w:rPr>
                    <w:t xml:space="preserve"> </w:t>
                  </w:r>
                </w:p>
              </w:tc>
            </w:tr>
            <w:tr w:rsidR="00314835" w14:paraId="7CDA014B"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787B2" w14:textId="77777777" w:rsidR="00314835" w:rsidRDefault="00B3765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1.6. Operaciones destinadas a la dotación y mejora de infraestructuras, equipamientos y herramientas de apoyo al sector agrario y/o forestal</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D6D17" w14:textId="77777777" w:rsidR="00314835" w:rsidRDefault="00B37658">
                  <w:pPr>
                    <w:pStyle w:val="TableContents"/>
                    <w:spacing w:before="28" w:after="28"/>
                    <w:jc w:val="both"/>
                  </w:pPr>
                  <w:r>
                    <w:rPr>
                      <w:rFonts w:ascii="Source Sans Pro" w:hAnsi="Source Sans Pro"/>
                      <w:kern w:val="0"/>
                      <w:sz w:val="16"/>
                      <w:szCs w:val="16"/>
                      <w:lang w:eastAsia="es-ES_tradnl"/>
                    </w:rPr>
                    <w:t>PROYECTO PRODUCTIVO</w:t>
                  </w:r>
                </w:p>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ED263" w14:textId="77777777" w:rsidR="00314835" w:rsidRDefault="00B37658">
                  <w:pPr>
                    <w:pStyle w:val="TableContents"/>
                    <w:spacing w:before="28" w:after="28"/>
                    <w:jc w:val="both"/>
                  </w:pPr>
                  <w:r>
                    <w:rPr>
                      <w:rFonts w:ascii="Source Sans Pro" w:hAnsi="Source Sans Pro"/>
                      <w:kern w:val="0"/>
                      <w:sz w:val="16"/>
                      <w:szCs w:val="16"/>
                      <w:lang w:eastAsia="es-ES_tradnl"/>
                    </w:rPr>
                    <w:t>PROYECTO NO PRODUCTIVO</w:t>
                  </w:r>
                  <w:r>
                    <w:rPr>
                      <w:rFonts w:ascii="Source Sans Pro" w:hAnsi="Source Sans Pro"/>
                      <w:color w:val="E8E8E8"/>
                      <w:kern w:val="0"/>
                      <w:sz w:val="12"/>
                      <w:szCs w:val="12"/>
                      <w:shd w:val="clear" w:color="auto" w:fill="FFFFFF"/>
                      <w:lang w:eastAsia="es-ES_tradnl"/>
                    </w:rPr>
                    <w:t xml:space="preserve"> (</w:t>
                  </w:r>
                  <w:r>
                    <w:rPr>
                      <w:rFonts w:ascii="Source Sans Pro" w:hAnsi="Source Sans Pro"/>
                      <w:kern w:val="0"/>
                      <w:lang w:eastAsia="es-ES_tradnl"/>
                    </w:rPr>
                    <w:t xml:space="preserve"> </w:t>
                  </w:r>
                </w:p>
              </w:tc>
            </w:tr>
            <w:tr w:rsidR="00314835" w14:paraId="683720A4"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09893" w14:textId="77777777" w:rsidR="00314835" w:rsidRDefault="00B3765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1.7. Operaciones destinadas a la puesta en marcha, modernización y mejora de la competitividad de explotaciones agrarias</w:t>
                  </w:r>
                </w:p>
              </w:tc>
              <w:tc>
                <w:tcPr>
                  <w:tcW w:w="3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22D5" w14:textId="77777777" w:rsidR="00314835" w:rsidRDefault="00B37658">
                  <w:pPr>
                    <w:pStyle w:val="TableContents"/>
                    <w:spacing w:before="28"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PROYECTO PRODUCTIVO</w:t>
                  </w:r>
                </w:p>
              </w:tc>
            </w:tr>
            <w:tr w:rsidR="00314835" w14:paraId="09768B8D"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C168F" w14:textId="77777777" w:rsidR="00314835" w:rsidRDefault="00B3765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1.8. Operaciones destinadas a la puesta en marcha, modernización y mejora de la competitividad de explotaciones forestales.</w:t>
                  </w:r>
                </w:p>
              </w:tc>
              <w:tc>
                <w:tcPr>
                  <w:tcW w:w="3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A43C3" w14:textId="77777777" w:rsidR="00314835" w:rsidRDefault="00B37658">
                  <w:pPr>
                    <w:pStyle w:val="TableContents"/>
                    <w:spacing w:before="28"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PROYECTO PRODUCTIVO</w:t>
                  </w:r>
                </w:p>
              </w:tc>
            </w:tr>
            <w:tr w:rsidR="00314835" w14:paraId="0B7B418B"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44F81" w14:textId="77777777" w:rsidR="00314835" w:rsidRDefault="00B3765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1.9. Operaciones destinadas a la puesta en marcha, modernización y mejora de la competitividad de empresas dedicadas a la transformación y/o comercialización de productos agrarios.</w:t>
                  </w:r>
                </w:p>
              </w:tc>
              <w:tc>
                <w:tcPr>
                  <w:tcW w:w="3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AD2F2" w14:textId="77777777" w:rsidR="00314835" w:rsidRDefault="00B37658">
                  <w:pPr>
                    <w:pStyle w:val="TableContents"/>
                    <w:spacing w:before="28"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PROYECTO PRODUCTIVO</w:t>
                  </w:r>
                </w:p>
              </w:tc>
            </w:tr>
            <w:tr w:rsidR="00314835" w14:paraId="76B042F5"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E2ABF" w14:textId="77777777" w:rsidR="00314835" w:rsidRDefault="00B3765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1.10. Operaciones destinadas a la puesta en marcha, modernización y mejora de la competitividad de empresas dedicadas a la transformación y/o comercialización de productos forestales.</w:t>
                  </w:r>
                </w:p>
              </w:tc>
              <w:tc>
                <w:tcPr>
                  <w:tcW w:w="3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A8C2B" w14:textId="77777777" w:rsidR="00314835" w:rsidRDefault="00B37658">
                  <w:pPr>
                    <w:pStyle w:val="TableContents"/>
                    <w:spacing w:before="28"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PROYECTO PRODUCTIVO</w:t>
                  </w:r>
                </w:p>
              </w:tc>
            </w:tr>
            <w:tr w:rsidR="00314835" w14:paraId="6BAADEF8"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59C39" w14:textId="77777777" w:rsidR="00314835" w:rsidRDefault="00B3765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1.11. Operaciones destinadas a la puesta en marcha, modernización y mejora de la competitividad de empresas que presten servicios al sector agrario y/o forestal.</w:t>
                  </w:r>
                </w:p>
              </w:tc>
              <w:tc>
                <w:tcPr>
                  <w:tcW w:w="3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73436" w14:textId="77777777" w:rsidR="00314835" w:rsidRDefault="00B37658">
                  <w:pPr>
                    <w:pStyle w:val="TableContents"/>
                    <w:spacing w:before="28"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PROYECTO PRODUCTIVO</w:t>
                  </w:r>
                </w:p>
              </w:tc>
            </w:tr>
            <w:tr w:rsidR="00314835" w14:paraId="75947881" w14:textId="77777777">
              <w:tc>
                <w:tcPr>
                  <w:tcW w:w="96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8CAC1"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LINEA DE AYUDAS Nº 2. DIVERSIFICACIÓN DE LA ECONOMÍA RURAL</w:t>
                  </w:r>
                </w:p>
                <w:p w14:paraId="3EC70EED" w14:textId="77777777" w:rsidR="00314835" w:rsidRDefault="00B37658">
                  <w:pPr>
                    <w:pStyle w:val="TableContents"/>
                    <w:spacing w:before="28" w:after="28"/>
                    <w:jc w:val="both"/>
                  </w:pPr>
                  <w:r>
                    <w:rPr>
                      <w:rFonts w:ascii="Source Sans Pro" w:hAnsi="Source Sans Pro"/>
                      <w:color w:val="000000"/>
                      <w:kern w:val="0"/>
                      <w:sz w:val="12"/>
                      <w:szCs w:val="12"/>
                      <w:shd w:val="clear" w:color="auto" w:fill="FFFFFF"/>
                      <w:lang w:eastAsia="es-ES_tradnl"/>
                    </w:rPr>
                    <w:t>marcar productivo o no productivo en aquellas operaciones que hay posibilidad de ambas opciones</w:t>
                  </w:r>
                </w:p>
              </w:tc>
            </w:tr>
            <w:tr w:rsidR="00314835" w14:paraId="51C64109"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FE7F8" w14:textId="77777777" w:rsidR="00314835" w:rsidRDefault="00B37658">
                  <w:pPr>
                    <w:pStyle w:val="TableContents"/>
                    <w:spacing w:before="28" w:after="28"/>
                    <w:jc w:val="both"/>
                  </w:pPr>
                  <w:r>
                    <w:rPr>
                      <w:rFonts w:ascii="Source Sans Pro" w:hAnsi="Source Sans Pro"/>
                      <w:kern w:val="0"/>
                      <w:sz w:val="16"/>
                      <w:szCs w:val="16"/>
                      <w:lang w:eastAsia="es-ES_tradnl"/>
                    </w:rPr>
                    <w:t>2.2. Operaciones destinadas al desarrollo de actividades de formación para la diversificación de la economía rural</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2FFB8" w14:textId="77777777" w:rsidR="00314835" w:rsidRDefault="00B37658">
                  <w:pPr>
                    <w:pStyle w:val="TableContents"/>
                    <w:spacing w:before="28"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PROYECTO PRODUCTIVO</w:t>
                  </w:r>
                </w:p>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8FB87" w14:textId="77777777" w:rsidR="00314835" w:rsidRDefault="00B37658">
                  <w:pPr>
                    <w:pStyle w:val="TableContents"/>
                    <w:spacing w:before="28"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PROYECTO NO PRODUCTIVO</w:t>
                  </w:r>
                </w:p>
              </w:tc>
            </w:tr>
            <w:tr w:rsidR="00314835" w14:paraId="49E1B02F"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9CBB0" w14:textId="77777777" w:rsidR="00314835" w:rsidRDefault="00B3765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2.3. Operaciones destinadas al desarrollo de actividades de información y promoción vinculadas a la diversificación de la economía rural.</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7FB7A" w14:textId="77777777" w:rsidR="00314835" w:rsidRDefault="00B37658">
                  <w:pPr>
                    <w:pStyle w:val="TableContents"/>
                    <w:spacing w:before="28"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PROYECTO PRODUCTIVO</w:t>
                  </w:r>
                </w:p>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7374F" w14:textId="77777777" w:rsidR="00314835" w:rsidRDefault="00B37658">
                  <w:pPr>
                    <w:pStyle w:val="TableContents"/>
                    <w:spacing w:before="28"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PROYECTO NO PRODUCTIVO</w:t>
                  </w:r>
                </w:p>
              </w:tc>
            </w:tr>
            <w:tr w:rsidR="00314835" w14:paraId="7ECCE91B"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0D6C9" w14:textId="77777777" w:rsidR="00314835" w:rsidRDefault="00B3765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2.5. Operaciones destinadas a la dotación y mejora de infraestructuras, equipamientos, herramientas y servicios de apoyo a la diversificación de la economía rural.</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CC372" w14:textId="77777777" w:rsidR="00314835" w:rsidRDefault="00B37658">
                  <w:pPr>
                    <w:pStyle w:val="TableContents"/>
                    <w:spacing w:before="28"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PROYECTO PRODUCTIVO</w:t>
                  </w:r>
                </w:p>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2D1F1" w14:textId="77777777" w:rsidR="00314835" w:rsidRDefault="00B37658">
                  <w:pPr>
                    <w:pStyle w:val="TableContents"/>
                    <w:spacing w:before="28"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PROYECTO NO PRODUCTIVO</w:t>
                  </w:r>
                </w:p>
              </w:tc>
            </w:tr>
            <w:tr w:rsidR="00314835" w14:paraId="20D26E33"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7B9DB" w14:textId="77777777" w:rsidR="00314835" w:rsidRDefault="00B3765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2.6. Operaciones destinadas a la puesta en marcha, modernización y mejora de la competitividad de empresas.</w:t>
                  </w:r>
                </w:p>
              </w:tc>
              <w:tc>
                <w:tcPr>
                  <w:tcW w:w="3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1C294" w14:textId="77777777" w:rsidR="00314835" w:rsidRDefault="00B37658">
                  <w:pPr>
                    <w:pStyle w:val="TableContents"/>
                    <w:spacing w:before="28"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PROYECTO PRODUCTIVO</w:t>
                  </w:r>
                </w:p>
              </w:tc>
            </w:tr>
            <w:tr w:rsidR="00314835" w14:paraId="3016B71D"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A6A7A" w14:textId="77777777" w:rsidR="00314835" w:rsidRDefault="00B3765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2.7. Operaciones destinadas a la puesta en marcha y desarrollo de nuevas actividades económicas a través de la ejecución de un plan empresarial.</w:t>
                  </w:r>
                </w:p>
              </w:tc>
              <w:tc>
                <w:tcPr>
                  <w:tcW w:w="3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39CE5" w14:textId="77777777" w:rsidR="00314835" w:rsidRDefault="00B37658">
                  <w:pPr>
                    <w:pStyle w:val="TableContents"/>
                    <w:spacing w:before="28" w:after="28"/>
                    <w:jc w:val="center"/>
                    <w:rPr>
                      <w:rFonts w:ascii="Source Sans Pro" w:hAnsi="Source Sans Pro"/>
                      <w:color w:val="EE0000"/>
                      <w:kern w:val="0"/>
                      <w:sz w:val="16"/>
                      <w:szCs w:val="16"/>
                      <w:lang w:eastAsia="es-ES_tradnl"/>
                    </w:rPr>
                  </w:pPr>
                  <w:r>
                    <w:rPr>
                      <w:rFonts w:ascii="Source Sans Pro" w:hAnsi="Source Sans Pro"/>
                      <w:color w:val="EE0000"/>
                      <w:kern w:val="0"/>
                      <w:sz w:val="16"/>
                      <w:szCs w:val="16"/>
                      <w:lang w:eastAsia="es-ES_tradnl"/>
                    </w:rPr>
                    <w:t xml:space="preserve">¡Atención!! Esa tipología de ayudas debe presentar un plan empresarial. Ver anexo IV de las Bases Reguladoras </w:t>
                  </w:r>
                </w:p>
              </w:tc>
            </w:tr>
            <w:tr w:rsidR="00314835" w14:paraId="0A5014BC" w14:textId="77777777">
              <w:tc>
                <w:tcPr>
                  <w:tcW w:w="96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B96AB"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LINEA DE AYUDAS Nº 3. CONSERVACIÓN DEL MEDIO RURAL, MEJORA DE LA CALIDAD DE VIDA Y APOYO AL DESARROLLO SOCIAL Y SOSTENIBLE</w:t>
                  </w:r>
                </w:p>
              </w:tc>
            </w:tr>
            <w:tr w:rsidR="00314835" w14:paraId="4BF5FB28"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83874" w14:textId="77777777" w:rsidR="00314835" w:rsidRDefault="00B37658">
                  <w:pPr>
                    <w:pStyle w:val="TableContents"/>
                    <w:spacing w:before="28" w:after="28"/>
                    <w:jc w:val="both"/>
                  </w:pPr>
                  <w:r>
                    <w:rPr>
                      <w:rFonts w:ascii="Source Sans Pro" w:hAnsi="Source Sans Pro"/>
                      <w:kern w:val="0"/>
                      <w:sz w:val="16"/>
                      <w:szCs w:val="16"/>
                      <w:lang w:eastAsia="es-ES_tradnl"/>
                    </w:rPr>
                    <w:t>3.1. Operaciones destinadas a la elaboración de estudios, planes y programas vinculados a la conservación del patrimonio rural, la mejora de la calidad de vida y el desarrollo social y sostenible.</w:t>
                  </w:r>
                </w:p>
              </w:tc>
              <w:tc>
                <w:tcPr>
                  <w:tcW w:w="3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A90E9" w14:textId="77777777" w:rsidR="00314835" w:rsidRDefault="00B37658">
                  <w:pPr>
                    <w:pStyle w:val="TableContents"/>
                    <w:spacing w:before="28"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PROYECTO NO PRODUCTIVO</w:t>
                  </w:r>
                </w:p>
              </w:tc>
            </w:tr>
            <w:tr w:rsidR="00314835" w14:paraId="696E9D7C"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1166F" w14:textId="77777777" w:rsidR="00314835" w:rsidRDefault="00B3765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3.2. Operaciones destinadas al desarrollo de actividades de formación vinculadas a la conservación del patrimonio rural, la mejora de la calidad de vida y el desarrollo social y sostenible</w:t>
                  </w:r>
                </w:p>
              </w:tc>
              <w:tc>
                <w:tcPr>
                  <w:tcW w:w="3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65F30" w14:textId="77777777" w:rsidR="00314835" w:rsidRDefault="00B37658">
                  <w:pPr>
                    <w:pStyle w:val="TableContents"/>
                    <w:spacing w:before="28"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PROYECTO NO PRODUCTIVO</w:t>
                  </w:r>
                </w:p>
              </w:tc>
            </w:tr>
            <w:tr w:rsidR="00314835" w14:paraId="7A861425"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C9136" w14:textId="77777777" w:rsidR="00314835" w:rsidRDefault="00B3765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3.3. Operaciones destinadas al desarrollo de actividades de promoción, información y sensibilización vinculadas a la conservación del patrimonio rural, la mejora de la calidad de vida y el desarrollo social y sostenible</w:t>
                  </w:r>
                </w:p>
              </w:tc>
              <w:tc>
                <w:tcPr>
                  <w:tcW w:w="3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BA56D" w14:textId="77777777" w:rsidR="00314835" w:rsidRDefault="00B37658">
                  <w:pPr>
                    <w:pStyle w:val="TableContents"/>
                    <w:spacing w:before="28"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PROYECTO NO PRODUCTIVO</w:t>
                  </w:r>
                </w:p>
              </w:tc>
            </w:tr>
            <w:tr w:rsidR="00314835" w14:paraId="6395BC46"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FCF93" w14:textId="77777777" w:rsidR="00314835" w:rsidRDefault="00B3765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3.5. Operaciones destinadas a la conservación, protección, rehabilitación y recuperación del patrimonio rural incluyendo el medioambiental.</w:t>
                  </w:r>
                </w:p>
              </w:tc>
              <w:tc>
                <w:tcPr>
                  <w:tcW w:w="3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ADEE4" w14:textId="77777777" w:rsidR="00314835" w:rsidRDefault="00B37658">
                  <w:pPr>
                    <w:pStyle w:val="TableContents"/>
                    <w:spacing w:before="28"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PROYECTO NO PRODUCTIVO</w:t>
                  </w:r>
                </w:p>
              </w:tc>
            </w:tr>
            <w:tr w:rsidR="00314835" w14:paraId="6B6DC897" w14:textId="77777777">
              <w:tc>
                <w:tcPr>
                  <w:tcW w:w="6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4B568" w14:textId="77777777" w:rsidR="00314835" w:rsidRDefault="00B3765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3.6. Operaciones destinadas a la dotación y mejora de infraestructuras, equipamientos, herramientas y servicios para el desarrollo social, sostenible y la mejora de la calidad de vida.</w:t>
                  </w:r>
                </w:p>
              </w:tc>
              <w:tc>
                <w:tcPr>
                  <w:tcW w:w="3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00070" w14:textId="77777777" w:rsidR="00314835" w:rsidRDefault="00B37658">
                  <w:pPr>
                    <w:pStyle w:val="TableContents"/>
                    <w:spacing w:before="28" w:after="28"/>
                    <w:jc w:val="center"/>
                    <w:rPr>
                      <w:rFonts w:ascii="Source Sans Pro" w:hAnsi="Source Sans Pro"/>
                      <w:kern w:val="0"/>
                      <w:sz w:val="16"/>
                      <w:szCs w:val="16"/>
                      <w:lang w:eastAsia="es-ES_tradnl"/>
                    </w:rPr>
                  </w:pPr>
                  <w:r>
                    <w:rPr>
                      <w:rFonts w:ascii="Source Sans Pro" w:hAnsi="Source Sans Pro"/>
                      <w:kern w:val="0"/>
                      <w:sz w:val="16"/>
                      <w:szCs w:val="16"/>
                      <w:lang w:eastAsia="es-ES_tradnl"/>
                    </w:rPr>
                    <w:t>PROYECTO NO PRODUCTIVO</w:t>
                  </w:r>
                </w:p>
              </w:tc>
            </w:tr>
          </w:tbl>
          <w:p w14:paraId="6DB53C05" w14:textId="77777777" w:rsidR="00314835" w:rsidRDefault="00314835">
            <w:pPr>
              <w:pStyle w:val="TableContents"/>
              <w:spacing w:before="28" w:after="28"/>
              <w:jc w:val="both"/>
              <w:rPr>
                <w:rFonts w:ascii="Source Sans Pro" w:hAnsi="Source Sans Pro"/>
                <w:b/>
                <w:bCs/>
                <w:kern w:val="0"/>
                <w:lang w:eastAsia="es-ES_tradnl"/>
              </w:rPr>
            </w:pPr>
          </w:p>
          <w:p w14:paraId="5CCC6CB2" w14:textId="77777777" w:rsidR="00314835" w:rsidRDefault="00314835">
            <w:pPr>
              <w:pStyle w:val="TableContents"/>
              <w:spacing w:before="28" w:after="28"/>
              <w:jc w:val="both"/>
              <w:rPr>
                <w:rFonts w:ascii="Source Sans Pro" w:hAnsi="Source Sans Pro"/>
                <w:b/>
                <w:bCs/>
                <w:kern w:val="0"/>
                <w:lang w:eastAsia="es-ES_tradnl"/>
              </w:rPr>
            </w:pPr>
          </w:p>
          <w:p w14:paraId="2972E3A0" w14:textId="77777777" w:rsidR="00314835" w:rsidRDefault="00314835">
            <w:pPr>
              <w:pStyle w:val="TableContents"/>
              <w:spacing w:before="28" w:after="28"/>
              <w:jc w:val="both"/>
              <w:rPr>
                <w:rFonts w:ascii="Source Sans Pro" w:hAnsi="Source Sans Pro"/>
                <w:b/>
                <w:bCs/>
                <w:kern w:val="0"/>
                <w:lang w:eastAsia="es-ES_tradnl"/>
              </w:rPr>
            </w:pPr>
          </w:p>
        </w:tc>
      </w:tr>
      <w:tr w:rsidR="00314835" w14:paraId="33C40A9F"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A54D6"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2.10. ESPECIFICIDADES DE LA OPERACIÓN:</w:t>
            </w:r>
          </w:p>
          <w:p w14:paraId="5B7549BE" w14:textId="77777777" w:rsidR="00314835" w:rsidRDefault="00B37658">
            <w:pPr>
              <w:pStyle w:val="TableContents"/>
              <w:spacing w:before="28" w:after="113"/>
              <w:jc w:val="both"/>
            </w:pPr>
            <w:r>
              <w:rPr>
                <w:rFonts w:ascii="Source Sans Pro" w:hAnsi="Source Sans Pro"/>
                <w:color w:val="000000"/>
                <w:kern w:val="0"/>
                <w:sz w:val="12"/>
                <w:szCs w:val="12"/>
                <w:shd w:val="clear" w:color="auto" w:fill="FFFFFF"/>
                <w:lang w:eastAsia="es-ES_tradnl"/>
              </w:rPr>
              <w:t>Seleccionar una o varias de las especificidades indicadas cuando alguna de estas vaya a darse en el marco de la operación para la que se solicita la ayuda. La selección de cualquier especificidad de las previstas requerirá la cumplimentación de la información adicional que se solicita en el apartado (3) de la memoria descriptiva. Al objeto de facilitar la selección de las especificidades, se indica a continuación la correspondencia de estas con las diferentes Tipologías de operaciones subvencionables del Anexo I de la orden. Así, cuando una operación para la que se solicite una ayuda pueda ser subvencionable por corresponderse con las posibilidades de alguna de las Tipologías descritas, será obligatorio la cumplimentación de la/s especificidad/es correspondiente</w:t>
            </w:r>
            <w:r>
              <w:rPr>
                <w:rFonts w:ascii="Source Sans Pro" w:hAnsi="Source Sans Pro"/>
                <w:color w:val="E8E8E8"/>
                <w:kern w:val="0"/>
                <w:sz w:val="12"/>
                <w:szCs w:val="12"/>
                <w:shd w:val="clear" w:color="auto" w:fill="FFFFFF"/>
                <w:lang w:eastAsia="es-ES_tradnl"/>
              </w:rPr>
              <w:t>/s</w:t>
            </w:r>
            <w:r>
              <w:rPr>
                <w:rFonts w:ascii="Source Sans Pro" w:hAnsi="Source Sans Pro"/>
                <w:kern w:val="0"/>
                <w:sz w:val="12"/>
                <w:szCs w:val="12"/>
                <w:shd w:val="clear" w:color="auto" w:fill="FFFFFF"/>
                <w:lang w:eastAsia="es-ES_tradnl"/>
              </w:rPr>
              <w:t>.</w:t>
            </w:r>
          </w:p>
          <w:p w14:paraId="3D9ADA1C" w14:textId="77777777" w:rsidR="00314835" w:rsidRDefault="00B3765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Marcar la que proceda:</w:t>
            </w:r>
          </w:p>
          <w:p w14:paraId="78AE4713" w14:textId="77777777" w:rsidR="00314835" w:rsidRDefault="00B37658">
            <w:pPr>
              <w:pStyle w:val="TableContents"/>
              <w:spacing w:before="28" w:after="28"/>
              <w:ind w:left="340"/>
              <w:jc w:val="both"/>
            </w:pPr>
            <w:r>
              <w:rPr>
                <w:rFonts w:ascii="Source Sans Pro" w:hAnsi="Source Sans Pro"/>
                <w:noProof/>
                <w:kern w:val="0"/>
                <w:sz w:val="16"/>
                <w:szCs w:val="16"/>
                <w:lang w:eastAsia="es-ES"/>
              </w:rPr>
              <mc:AlternateContent>
                <mc:Choice Requires="wps">
                  <w:drawing>
                    <wp:anchor distT="0" distB="0" distL="114300" distR="114300" simplePos="0" relativeHeight="7" behindDoc="0" locked="0" layoutInCell="1" allowOverlap="1" wp14:anchorId="5ADFA926" wp14:editId="5168EE52">
                      <wp:simplePos x="0" y="0"/>
                      <wp:positionH relativeFrom="column">
                        <wp:posOffset>57963</wp:posOffset>
                      </wp:positionH>
                      <wp:positionV relativeFrom="paragraph">
                        <wp:posOffset>21598</wp:posOffset>
                      </wp:positionV>
                      <wp:extent cx="92711" cy="104141"/>
                      <wp:effectExtent l="0" t="0" r="21589" b="10159"/>
                      <wp:wrapNone/>
                      <wp:docPr id="662527009"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3B679198"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ADFA926" id="_x0000_s1033" style="position:absolute;left:0;text-align:left;margin-left:4.55pt;margin-top:1.7pt;width:7.3pt;height:8.2pt;z-index:7;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CsKQvKFAMAAMk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3B679198" w14:textId="77777777" w:rsidR="00314835" w:rsidRDefault="00314835"/>
                        </w:txbxContent>
                      </v:textbox>
                    </v:shape>
                  </w:pict>
                </mc:Fallback>
              </mc:AlternateContent>
            </w:r>
            <w:r>
              <w:rPr>
                <w:rFonts w:ascii="Source Sans Pro" w:hAnsi="Source Sans Pro"/>
                <w:kern w:val="0"/>
                <w:sz w:val="16"/>
                <w:szCs w:val="16"/>
                <w:lang w:eastAsia="es-ES_tradnl"/>
              </w:rPr>
              <w:t>2. La operación está destinada a la puesta en marcha o mejora de actividades de producción de productos agrícolas, ganaderos o forestales.</w:t>
            </w:r>
          </w:p>
          <w:p w14:paraId="50E99B1D"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 xml:space="preserve">Corresponde a las Tipologías de operaciones subvencionables 1.7 </w:t>
            </w:r>
            <w:proofErr w:type="spellStart"/>
            <w:r>
              <w:rPr>
                <w:rFonts w:ascii="Source Sans Pro" w:hAnsi="Source Sans Pro"/>
                <w:color w:val="000000"/>
                <w:kern w:val="0"/>
                <w:sz w:val="12"/>
                <w:szCs w:val="12"/>
                <w:shd w:val="clear" w:color="auto" w:fill="FFFFFF"/>
                <w:lang w:eastAsia="es-ES_tradnl"/>
              </w:rPr>
              <w:t>ó</w:t>
            </w:r>
            <w:proofErr w:type="spellEnd"/>
            <w:r>
              <w:rPr>
                <w:rFonts w:ascii="Source Sans Pro" w:hAnsi="Source Sans Pro"/>
                <w:color w:val="000000"/>
                <w:kern w:val="0"/>
                <w:sz w:val="12"/>
                <w:szCs w:val="12"/>
                <w:shd w:val="clear" w:color="auto" w:fill="FFFFFF"/>
                <w:lang w:eastAsia="es-ES_tradnl"/>
              </w:rPr>
              <w:t xml:space="preserve"> 1.8 del Anexo I de la Orden</w:t>
            </w:r>
          </w:p>
          <w:p w14:paraId="2CF08113" w14:textId="77777777" w:rsidR="00314835" w:rsidRDefault="00B37658">
            <w:pPr>
              <w:pStyle w:val="TableContents"/>
              <w:spacing w:before="28" w:after="28"/>
              <w:ind w:left="340"/>
              <w:jc w:val="both"/>
            </w:pPr>
            <w:r>
              <w:rPr>
                <w:rFonts w:ascii="Source Sans Pro" w:hAnsi="Source Sans Pro"/>
                <w:noProof/>
                <w:kern w:val="0"/>
                <w:sz w:val="16"/>
                <w:szCs w:val="16"/>
                <w:lang w:eastAsia="es-ES"/>
              </w:rPr>
              <mc:AlternateContent>
                <mc:Choice Requires="wps">
                  <w:drawing>
                    <wp:anchor distT="0" distB="0" distL="114300" distR="114300" simplePos="0" relativeHeight="8" behindDoc="0" locked="0" layoutInCell="1" allowOverlap="1" wp14:anchorId="418B9F9F" wp14:editId="24777CD1">
                      <wp:simplePos x="0" y="0"/>
                      <wp:positionH relativeFrom="column">
                        <wp:posOffset>57963</wp:posOffset>
                      </wp:positionH>
                      <wp:positionV relativeFrom="paragraph">
                        <wp:posOffset>21598</wp:posOffset>
                      </wp:positionV>
                      <wp:extent cx="92711" cy="104141"/>
                      <wp:effectExtent l="0" t="0" r="21589" b="10159"/>
                      <wp:wrapNone/>
                      <wp:docPr id="344343369"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087E3B8F"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18B9F9F" id="_x0000_s1034" style="position:absolute;left:0;text-align:left;margin-left:4.55pt;margin-top:1.7pt;width:7.3pt;height:8.2pt;z-index: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GiFA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3qLaPyyNfnrI2QvLLRBYexvShq4VzKq&#10;4eKjRH3TMLaxSXrD9sa2N5jmsDGj3ENPt4u1hzXsgtsCRPyun2qOa0xQmy8v3sgSB2vIrs2gW8B9&#10;EaTv7ja8kMbrgDrewKs/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CzdmGiFAMAAMk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087E3B8F" w14:textId="77777777" w:rsidR="00314835" w:rsidRDefault="00314835"/>
                        </w:txbxContent>
                      </v:textbox>
                    </v:shape>
                  </w:pict>
                </mc:Fallback>
              </mc:AlternateContent>
            </w:r>
            <w:r>
              <w:rPr>
                <w:rFonts w:ascii="Source Sans Pro" w:hAnsi="Source Sans Pro"/>
                <w:kern w:val="0"/>
                <w:sz w:val="16"/>
                <w:szCs w:val="16"/>
                <w:lang w:eastAsia="es-ES_tradnl"/>
              </w:rPr>
              <w:t>3. La operación está destinada a la puesta marcha o mejora de actividades de transformación de productos agrícolas, ganaderos o forestales.</w:t>
            </w:r>
          </w:p>
          <w:p w14:paraId="21949211" w14:textId="77777777" w:rsidR="00314835" w:rsidRDefault="00B37658">
            <w:pPr>
              <w:pStyle w:val="TableContents"/>
              <w:spacing w:before="28" w:after="28"/>
              <w:jc w:val="both"/>
            </w:pPr>
            <w:r>
              <w:rPr>
                <w:rFonts w:ascii="Source Sans Pro" w:hAnsi="Source Sans Pro"/>
                <w:color w:val="000000"/>
                <w:kern w:val="0"/>
                <w:sz w:val="12"/>
                <w:szCs w:val="12"/>
                <w:shd w:val="clear" w:color="auto" w:fill="FFFFFF"/>
                <w:lang w:eastAsia="es-ES_tradnl"/>
              </w:rPr>
              <w:t xml:space="preserve">Corresponde a las Tipologías de operaciones subvencionables 1.9 </w:t>
            </w:r>
            <w:proofErr w:type="spellStart"/>
            <w:r>
              <w:rPr>
                <w:rFonts w:ascii="Source Sans Pro" w:hAnsi="Source Sans Pro"/>
                <w:color w:val="000000"/>
                <w:kern w:val="0"/>
                <w:sz w:val="12"/>
                <w:szCs w:val="12"/>
                <w:shd w:val="clear" w:color="auto" w:fill="FFFFFF"/>
                <w:lang w:eastAsia="es-ES_tradnl"/>
              </w:rPr>
              <w:t>ó</w:t>
            </w:r>
            <w:proofErr w:type="spellEnd"/>
            <w:r>
              <w:rPr>
                <w:rFonts w:ascii="Source Sans Pro" w:hAnsi="Source Sans Pro"/>
                <w:color w:val="000000"/>
                <w:kern w:val="0"/>
                <w:sz w:val="12"/>
                <w:szCs w:val="12"/>
                <w:shd w:val="clear" w:color="auto" w:fill="FFFFFF"/>
                <w:lang w:eastAsia="es-ES_tradnl"/>
              </w:rPr>
              <w:t xml:space="preserve"> 1.10 del Anexo I de la Orden</w:t>
            </w:r>
          </w:p>
          <w:p w14:paraId="5BB459AF" w14:textId="77777777" w:rsidR="00314835" w:rsidRDefault="00B37658">
            <w:pPr>
              <w:pStyle w:val="TableContents"/>
              <w:spacing w:before="28" w:after="28"/>
              <w:ind w:left="340"/>
              <w:jc w:val="both"/>
            </w:pPr>
            <w:r>
              <w:rPr>
                <w:rFonts w:ascii="Source Sans Pro" w:hAnsi="Source Sans Pro"/>
                <w:noProof/>
                <w:kern w:val="0"/>
                <w:sz w:val="16"/>
                <w:szCs w:val="16"/>
                <w:lang w:eastAsia="es-ES"/>
              </w:rPr>
              <mc:AlternateContent>
                <mc:Choice Requires="wps">
                  <w:drawing>
                    <wp:anchor distT="0" distB="0" distL="114300" distR="114300" simplePos="0" relativeHeight="9" behindDoc="0" locked="0" layoutInCell="1" allowOverlap="1" wp14:anchorId="16FC208A" wp14:editId="617913F7">
                      <wp:simplePos x="0" y="0"/>
                      <wp:positionH relativeFrom="column">
                        <wp:posOffset>57963</wp:posOffset>
                      </wp:positionH>
                      <wp:positionV relativeFrom="paragraph">
                        <wp:posOffset>21598</wp:posOffset>
                      </wp:positionV>
                      <wp:extent cx="92711" cy="104141"/>
                      <wp:effectExtent l="0" t="0" r="21589" b="10159"/>
                      <wp:wrapNone/>
                      <wp:docPr id="1821399371"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68DAF9DB"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6FC208A" id="_x0000_s1035" style="position:absolute;left:0;text-align:left;margin-left:4.55pt;margin-top:1.7pt;width:7.3pt;height:8.2pt;z-index: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nEEw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68DAF9DB" w14:textId="77777777" w:rsidR="00314835" w:rsidRDefault="00314835"/>
                        </w:txbxContent>
                      </v:textbox>
                    </v:shape>
                  </w:pict>
                </mc:Fallback>
              </mc:AlternateContent>
            </w:r>
            <w:r>
              <w:rPr>
                <w:rFonts w:ascii="Source Sans Pro" w:hAnsi="Source Sans Pro"/>
                <w:kern w:val="0"/>
                <w:sz w:val="16"/>
                <w:szCs w:val="16"/>
                <w:lang w:eastAsia="es-ES_tradnl"/>
              </w:rPr>
              <w:t>4. La operación está destinada a la puesta en marcha o mejora de actividades de comercialización de productos agrícolas, ganaderos o forestales.</w:t>
            </w:r>
          </w:p>
          <w:p w14:paraId="30E181AA"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 xml:space="preserve">Corresponde a las Tipologías de operaciones subvencionables 1.9 </w:t>
            </w:r>
            <w:proofErr w:type="spellStart"/>
            <w:r>
              <w:rPr>
                <w:rFonts w:ascii="Source Sans Pro" w:hAnsi="Source Sans Pro"/>
                <w:color w:val="000000"/>
                <w:kern w:val="0"/>
                <w:sz w:val="12"/>
                <w:szCs w:val="12"/>
                <w:shd w:val="clear" w:color="auto" w:fill="FFFFFF"/>
                <w:lang w:eastAsia="es-ES_tradnl"/>
              </w:rPr>
              <w:t>ó</w:t>
            </w:r>
            <w:proofErr w:type="spellEnd"/>
            <w:r>
              <w:rPr>
                <w:rFonts w:ascii="Source Sans Pro" w:hAnsi="Source Sans Pro"/>
                <w:color w:val="000000"/>
                <w:kern w:val="0"/>
                <w:sz w:val="12"/>
                <w:szCs w:val="12"/>
                <w:shd w:val="clear" w:color="auto" w:fill="FFFFFF"/>
                <w:lang w:eastAsia="es-ES_tradnl"/>
              </w:rPr>
              <w:t xml:space="preserve"> 1.10 del Anexo I de la Orden</w:t>
            </w:r>
          </w:p>
          <w:p w14:paraId="56383099" w14:textId="77777777" w:rsidR="00314835" w:rsidRDefault="00B37658">
            <w:pPr>
              <w:pStyle w:val="TableContents"/>
              <w:spacing w:before="28" w:after="28"/>
              <w:ind w:left="340"/>
              <w:jc w:val="both"/>
            </w:pPr>
            <w:r>
              <w:rPr>
                <w:rFonts w:ascii="Source Sans Pro" w:hAnsi="Source Sans Pro"/>
                <w:noProof/>
                <w:kern w:val="0"/>
                <w:sz w:val="16"/>
                <w:szCs w:val="16"/>
                <w:lang w:eastAsia="es-ES"/>
              </w:rPr>
              <mc:AlternateContent>
                <mc:Choice Requires="wps">
                  <w:drawing>
                    <wp:anchor distT="0" distB="0" distL="114300" distR="114300" simplePos="0" relativeHeight="3" behindDoc="0" locked="0" layoutInCell="1" allowOverlap="1" wp14:anchorId="7CFFCFA8" wp14:editId="7CCE5391">
                      <wp:simplePos x="0" y="0"/>
                      <wp:positionH relativeFrom="column">
                        <wp:posOffset>57963</wp:posOffset>
                      </wp:positionH>
                      <wp:positionV relativeFrom="paragraph">
                        <wp:posOffset>21598</wp:posOffset>
                      </wp:positionV>
                      <wp:extent cx="92711" cy="104141"/>
                      <wp:effectExtent l="0" t="0" r="21589" b="10159"/>
                      <wp:wrapNone/>
                      <wp:docPr id="203928542"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07A6B16B"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CFFCFA8" id="_x0000_s1036" style="position:absolute;left:0;text-align:left;margin-left:4.55pt;margin-top:1.7pt;width:7.3pt;height:8.2pt;z-index: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IhFAMAAMo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cfYhHD9tTf76COkLC31QGPubkgYuloxq&#10;uPkoUd80zG3skt6wvbHtDaY5bMwo99DU7WLtYQ274LoAFb/rp5rjGjPU5suLN7LEyRrSazPoFnBh&#10;BO27yw1vpPE6oI5X8OoP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CUQ4IhFAMAAMo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07A6B16B" w14:textId="77777777" w:rsidR="00314835" w:rsidRDefault="00314835"/>
                        </w:txbxContent>
                      </v:textbox>
                    </v:shape>
                  </w:pict>
                </mc:Fallback>
              </mc:AlternateContent>
            </w:r>
            <w:r>
              <w:rPr>
                <w:rFonts w:ascii="Source Sans Pro" w:hAnsi="Source Sans Pro"/>
                <w:kern w:val="0"/>
                <w:sz w:val="16"/>
                <w:szCs w:val="16"/>
                <w:lang w:eastAsia="es-ES_tradnl"/>
              </w:rPr>
              <w:t>5. La operación está destinada o se solicita ayuda a gastos destinados al desarrollo de actividades de formación.</w:t>
            </w:r>
          </w:p>
          <w:p w14:paraId="44AD2F41"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Corresponde a las Tipologías de operaciones subvencionables 1.2, 2.2, 3.2 del Anexo I de la Orden</w:t>
            </w:r>
          </w:p>
          <w:p w14:paraId="42FAAA01" w14:textId="77777777" w:rsidR="00314835" w:rsidRDefault="00B37658">
            <w:pPr>
              <w:pStyle w:val="TableContents"/>
              <w:spacing w:before="28" w:after="28"/>
              <w:ind w:left="340"/>
              <w:jc w:val="both"/>
            </w:pPr>
            <w:r>
              <w:rPr>
                <w:rFonts w:ascii="Source Sans Pro" w:hAnsi="Source Sans Pro"/>
                <w:b/>
                <w:bCs/>
                <w:noProof/>
                <w:kern w:val="0"/>
                <w:lang w:eastAsia="es-ES"/>
              </w:rPr>
              <mc:AlternateContent>
                <mc:Choice Requires="wps">
                  <w:drawing>
                    <wp:anchor distT="0" distB="0" distL="114300" distR="114300" simplePos="0" relativeHeight="4" behindDoc="0" locked="0" layoutInCell="1" allowOverlap="1" wp14:anchorId="1268E57A" wp14:editId="5D384047">
                      <wp:simplePos x="0" y="0"/>
                      <wp:positionH relativeFrom="column">
                        <wp:posOffset>57963</wp:posOffset>
                      </wp:positionH>
                      <wp:positionV relativeFrom="paragraph">
                        <wp:posOffset>28437</wp:posOffset>
                      </wp:positionV>
                      <wp:extent cx="92711" cy="104141"/>
                      <wp:effectExtent l="0" t="0" r="21589" b="10159"/>
                      <wp:wrapNone/>
                      <wp:docPr id="989315657"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5B761C31"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268E57A" id="_x0000_s1037" style="position:absolute;left:0;text-align:left;margin-left:4.55pt;margin-top:2.25pt;width:7.3pt;height:8.2pt;z-index: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5B761C31" w14:textId="77777777" w:rsidR="00314835" w:rsidRDefault="00314835"/>
                        </w:txbxContent>
                      </v:textbox>
                    </v:shape>
                  </w:pict>
                </mc:Fallback>
              </mc:AlternateContent>
            </w:r>
            <w:r>
              <w:rPr>
                <w:rFonts w:ascii="Source Sans Pro" w:hAnsi="Source Sans Pro"/>
                <w:kern w:val="0"/>
                <w:sz w:val="16"/>
                <w:szCs w:val="16"/>
                <w:lang w:eastAsia="es-ES_tradnl"/>
              </w:rPr>
              <w:t>6. La operación está destinada o se solicita ayuda a gastos destinados a la promoción, información o sensibilización.</w:t>
            </w:r>
          </w:p>
          <w:p w14:paraId="2558B697" w14:textId="77777777" w:rsidR="00314835" w:rsidRDefault="00B37658">
            <w:pPr>
              <w:pStyle w:val="TableContents"/>
              <w:spacing w:before="28" w:after="28"/>
              <w:jc w:val="both"/>
            </w:pPr>
            <w:r>
              <w:rPr>
                <w:rFonts w:ascii="Source Sans Pro" w:hAnsi="Source Sans Pro"/>
                <w:color w:val="000000"/>
                <w:kern w:val="0"/>
                <w:sz w:val="12"/>
                <w:szCs w:val="12"/>
                <w:shd w:val="clear" w:color="auto" w:fill="FFFFFF"/>
                <w:lang w:eastAsia="es-ES_tradnl"/>
              </w:rPr>
              <w:t>Corresponde a las Tipologías de operaciones subvencionables 1.3, 2.3, 3.3, 3.5 del Anexo I de la Orden</w:t>
            </w:r>
          </w:p>
          <w:p w14:paraId="57618A9B" w14:textId="77777777" w:rsidR="00314835" w:rsidRDefault="00B37658">
            <w:pPr>
              <w:pStyle w:val="TableContents"/>
              <w:spacing w:before="28" w:after="28"/>
              <w:ind w:left="340"/>
              <w:jc w:val="both"/>
            </w:pPr>
            <w:r>
              <w:rPr>
                <w:rFonts w:ascii="Source Sans Pro" w:hAnsi="Source Sans Pro"/>
                <w:b/>
                <w:bCs/>
                <w:noProof/>
                <w:kern w:val="0"/>
                <w:lang w:eastAsia="es-ES"/>
              </w:rPr>
              <mc:AlternateContent>
                <mc:Choice Requires="wps">
                  <w:drawing>
                    <wp:anchor distT="0" distB="0" distL="114300" distR="114300" simplePos="0" relativeHeight="19" behindDoc="0" locked="0" layoutInCell="1" allowOverlap="1" wp14:anchorId="5206BE28" wp14:editId="67B9E09E">
                      <wp:simplePos x="0" y="0"/>
                      <wp:positionH relativeFrom="column">
                        <wp:posOffset>57963</wp:posOffset>
                      </wp:positionH>
                      <wp:positionV relativeFrom="paragraph">
                        <wp:posOffset>21598</wp:posOffset>
                      </wp:positionV>
                      <wp:extent cx="92711" cy="104141"/>
                      <wp:effectExtent l="0" t="0" r="21589" b="10159"/>
                      <wp:wrapNone/>
                      <wp:docPr id="1453483277"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574BACB2"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06BE28" id="_x0000_s1038" style="position:absolute;left:0;text-align:left;margin-left:4.55pt;margin-top:1.7pt;width:7.3pt;height:8.2pt;z-index:1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5LsEwMAAMo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574BACB2" w14:textId="77777777" w:rsidR="00314835" w:rsidRDefault="00314835"/>
                        </w:txbxContent>
                      </v:textbox>
                    </v:shape>
                  </w:pict>
                </mc:Fallback>
              </mc:AlternateContent>
            </w:r>
            <w:r>
              <w:rPr>
                <w:rFonts w:ascii="Source Sans Pro" w:hAnsi="Source Sans Pro"/>
                <w:kern w:val="0"/>
                <w:sz w:val="16"/>
                <w:szCs w:val="16"/>
                <w:lang w:eastAsia="es-ES_tradnl"/>
              </w:rPr>
              <w:t>8. La operación incluye gastos para los que se solicita ayuda, destinados a la realización de viajes.</w:t>
            </w:r>
          </w:p>
          <w:p w14:paraId="540F4EA6"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Corresponde a las Tipologías de operaciones subvencionables, 1.2, 1.3, 2.2, 2.3, 3.1, 3.2, 3.3, del Anexo I de la Orden.</w:t>
            </w:r>
          </w:p>
          <w:p w14:paraId="6A49172F" w14:textId="77777777" w:rsidR="00314835" w:rsidRDefault="00B37658">
            <w:pPr>
              <w:pStyle w:val="TableContents"/>
              <w:spacing w:before="28" w:after="28"/>
              <w:ind w:left="340"/>
              <w:jc w:val="both"/>
            </w:pPr>
            <w:r>
              <w:rPr>
                <w:rFonts w:ascii="Source Sans Pro" w:hAnsi="Source Sans Pro"/>
                <w:b/>
                <w:bCs/>
                <w:noProof/>
                <w:kern w:val="0"/>
                <w:lang w:eastAsia="es-ES"/>
              </w:rPr>
              <mc:AlternateContent>
                <mc:Choice Requires="wps">
                  <w:drawing>
                    <wp:anchor distT="0" distB="0" distL="114300" distR="114300" simplePos="0" relativeHeight="6" behindDoc="0" locked="0" layoutInCell="1" allowOverlap="1" wp14:anchorId="60EAF04D" wp14:editId="3011B12F">
                      <wp:simplePos x="0" y="0"/>
                      <wp:positionH relativeFrom="column">
                        <wp:posOffset>57963</wp:posOffset>
                      </wp:positionH>
                      <wp:positionV relativeFrom="paragraph">
                        <wp:posOffset>21598</wp:posOffset>
                      </wp:positionV>
                      <wp:extent cx="92711" cy="104141"/>
                      <wp:effectExtent l="0" t="0" r="21589" b="10159"/>
                      <wp:wrapNone/>
                      <wp:docPr id="69462940"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16CAF23D"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0EAF04D" id="_x0000_s1039" style="position:absolute;left:0;text-align:left;margin-left:4.55pt;margin-top:1.7pt;width:7.3pt;height:8.2pt;z-index: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qKFAMAAMo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IZGgEn7amvz1EdIXFvqgMPY3JQ1cLBnV&#10;cPNRor5pmNvYJb1he2PbG0xz2JhR7qGp28Xawxp2wXUBKn7XTzXHNWaozZcXb2SJkzWk12bQLeDC&#10;CNp3lxveSON1QB2v4NUf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D4BxqKFAMAAMo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16CAF23D" w14:textId="77777777" w:rsidR="00314835" w:rsidRDefault="00314835"/>
                        </w:txbxContent>
                      </v:textbox>
                    </v:shape>
                  </w:pict>
                </mc:Fallback>
              </mc:AlternateContent>
            </w:r>
            <w:r>
              <w:rPr>
                <w:rFonts w:ascii="Source Sans Pro" w:hAnsi="Source Sans Pro"/>
                <w:kern w:val="0"/>
                <w:sz w:val="16"/>
                <w:szCs w:val="16"/>
                <w:lang w:eastAsia="es-ES_tradnl"/>
              </w:rPr>
              <w:t>9. La operación está destinada o se solicita ayuda a gastos destinados a la conservación o protección del patrimonio rural.</w:t>
            </w:r>
          </w:p>
          <w:p w14:paraId="110B60F6"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Corresponde a las Tipologías de operaciones subvencionables, 1.2, 1.3, 2.2, 2.3, 3.1, 3.2, 3.3, del Anexo I de la Orden.</w:t>
            </w:r>
          </w:p>
          <w:p w14:paraId="7C936CA5" w14:textId="77777777" w:rsidR="00314835" w:rsidRDefault="00B37658">
            <w:pPr>
              <w:pStyle w:val="TableContents"/>
              <w:spacing w:before="28" w:after="28"/>
              <w:jc w:val="both"/>
            </w:pPr>
            <w:r>
              <w:rPr>
                <w:rFonts w:ascii="Source Sans Pro" w:hAnsi="Source Sans Pro"/>
                <w:b/>
                <w:bCs/>
                <w:noProof/>
                <w:kern w:val="0"/>
                <w:lang w:eastAsia="es-ES"/>
              </w:rPr>
              <mc:AlternateContent>
                <mc:Choice Requires="wps">
                  <w:drawing>
                    <wp:anchor distT="0" distB="0" distL="114300" distR="114300" simplePos="0" relativeHeight="10" behindDoc="0" locked="0" layoutInCell="1" allowOverlap="1" wp14:anchorId="31C7318A" wp14:editId="41C45054">
                      <wp:simplePos x="0" y="0"/>
                      <wp:positionH relativeFrom="column">
                        <wp:posOffset>57963</wp:posOffset>
                      </wp:positionH>
                      <wp:positionV relativeFrom="paragraph">
                        <wp:posOffset>21598</wp:posOffset>
                      </wp:positionV>
                      <wp:extent cx="92711" cy="104141"/>
                      <wp:effectExtent l="0" t="0" r="21589" b="10159"/>
                      <wp:wrapNone/>
                      <wp:docPr id="216203900"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7B0E38B5"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1C7318A" id="_x0000_s1040" style="position:absolute;left:0;text-align:left;margin-left:4.55pt;margin-top:1.7pt;width:7.3pt;height:8.2pt;z-index:1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NgFAMAAMo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IZEpwvHT1uSvj5C+sNAHhbG/KWngYsmo&#10;hpuPEvVNw9zGLukN2xvb3mCaw8aMcg9N3S7WHtawC64LUPG7fqo5rjFDbb68eCNLnKwhvTaDbgEX&#10;RtC+u9zwRhqvA+p4Ba/+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BFtdNgFAMAAMo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7B0E38B5" w14:textId="77777777" w:rsidR="00314835" w:rsidRDefault="00314835"/>
                        </w:txbxContent>
                      </v:textbox>
                    </v:shape>
                  </w:pict>
                </mc:Fallback>
              </mc:AlternateContent>
            </w:r>
            <w:r>
              <w:rPr>
                <w:rFonts w:ascii="Source Sans Pro" w:hAnsi="Source Sans Pro"/>
                <w:kern w:val="0"/>
                <w:sz w:val="16"/>
                <w:szCs w:val="16"/>
                <w:lang w:eastAsia="es-ES_tradnl"/>
              </w:rPr>
              <w:t xml:space="preserve">          10. La operación implica la concesión de una ayuda a infraestructuras, equipamientos, herramientas o servicios de carácter público.</w:t>
            </w:r>
          </w:p>
          <w:p w14:paraId="3EBBE762"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Corresponde a las Tipologías de operaciones subvencionables, 1.6, 2.5, 3.5 y 3.6, del Anexo I de la Orden.</w:t>
            </w:r>
          </w:p>
          <w:p w14:paraId="49A874BD" w14:textId="77777777" w:rsidR="00314835" w:rsidRDefault="00B37658">
            <w:pPr>
              <w:pStyle w:val="TableContents"/>
              <w:spacing w:before="28" w:after="28"/>
              <w:jc w:val="both"/>
            </w:pPr>
            <w:r>
              <w:rPr>
                <w:rFonts w:ascii="Source Sans Pro" w:hAnsi="Source Sans Pro"/>
                <w:noProof/>
                <w:kern w:val="0"/>
                <w:sz w:val="16"/>
                <w:szCs w:val="16"/>
                <w:lang w:eastAsia="es-ES"/>
              </w:rPr>
              <mc:AlternateContent>
                <mc:Choice Requires="wps">
                  <w:drawing>
                    <wp:anchor distT="0" distB="0" distL="114300" distR="114300" simplePos="0" relativeHeight="20" behindDoc="0" locked="0" layoutInCell="1" allowOverlap="1" wp14:anchorId="234A6E26" wp14:editId="79707427">
                      <wp:simplePos x="0" y="0"/>
                      <wp:positionH relativeFrom="column">
                        <wp:posOffset>57963</wp:posOffset>
                      </wp:positionH>
                      <wp:positionV relativeFrom="paragraph">
                        <wp:posOffset>21598</wp:posOffset>
                      </wp:positionV>
                      <wp:extent cx="92711" cy="104141"/>
                      <wp:effectExtent l="0" t="0" r="21589" b="10159"/>
                      <wp:wrapNone/>
                      <wp:docPr id="554252321"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518DA9F0"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34A6E26" id="_x0000_s1041" style="position:absolute;left:0;text-align:left;margin-left:4.55pt;margin-top:1.7pt;width:7.3pt;height:8.2pt;z-index:2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sGFAMAAMo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IZEbhOOnrclfHyF9YaEPCmN/U9LAxZJR&#10;DTcfJeqbhrmNXdIbtje2vcE0h40Z5R6aul2sPaxhF1wXoOJ3/VRzXGOG2nx58UaWOFlDem0G3QIu&#10;jKB9d7nhjTReB9TxCl79AQ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BhiVsGFAMAAMo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518DA9F0" w14:textId="77777777" w:rsidR="00314835" w:rsidRDefault="00314835"/>
                        </w:txbxContent>
                      </v:textbox>
                    </v:shape>
                  </w:pict>
                </mc:Fallback>
              </mc:AlternateContent>
            </w:r>
            <w:r>
              <w:rPr>
                <w:rFonts w:ascii="Source Sans Pro" w:hAnsi="Source Sans Pro"/>
                <w:kern w:val="0"/>
                <w:sz w:val="16"/>
                <w:szCs w:val="16"/>
                <w:lang w:eastAsia="es-ES_tradnl"/>
              </w:rPr>
              <w:t xml:space="preserve">          11. La operación implica la concesión de una ayuda a una entidad privada sin ánimo de lucro para infraestructuras, equipamientos, herramientas o servicios. </w:t>
            </w:r>
          </w:p>
          <w:p w14:paraId="5E936434"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Corresponde a las Tipologías de operaciones subvencionables, 1.6, 2.5, 3.5 y 3.6 del Anexo I de la Orden.</w:t>
            </w:r>
          </w:p>
          <w:p w14:paraId="57780E28" w14:textId="77777777" w:rsidR="00314835" w:rsidRDefault="00314835">
            <w:pPr>
              <w:pStyle w:val="TableContents"/>
              <w:spacing w:before="28" w:after="113"/>
              <w:ind w:left="340"/>
              <w:jc w:val="both"/>
              <w:rPr>
                <w:rFonts w:ascii="Source Sans Pro" w:hAnsi="Source Sans Pro"/>
                <w:kern w:val="0"/>
                <w:sz w:val="16"/>
                <w:szCs w:val="16"/>
                <w:lang w:eastAsia="es-ES_tradnl"/>
              </w:rPr>
            </w:pPr>
          </w:p>
        </w:tc>
      </w:tr>
    </w:tbl>
    <w:p w14:paraId="02D8336F" w14:textId="77777777" w:rsidR="00314835" w:rsidRDefault="00314835">
      <w:pPr>
        <w:pStyle w:val="Standard"/>
        <w:spacing w:before="28" w:after="28"/>
        <w:rPr>
          <w:rFonts w:ascii="NewsGotT" w:hAnsi="NewsGotT" w:cs="NewsGotT"/>
          <w:b/>
          <w:bCs/>
          <w:i/>
          <w:iCs/>
          <w:sz w:val="18"/>
          <w:shd w:val="clear" w:color="auto" w:fill="FFF200"/>
        </w:rPr>
      </w:pPr>
    </w:p>
    <w:p w14:paraId="3B39C93F" w14:textId="77777777" w:rsidR="00314835" w:rsidRDefault="00314835">
      <w:pPr>
        <w:pStyle w:val="Standard"/>
        <w:jc w:val="both"/>
        <w:rPr>
          <w:rFonts w:ascii="NewsGotT" w:hAnsi="NewsGotT" w:cs="NewsGotT"/>
          <w:b/>
          <w:bCs/>
          <w:i/>
          <w:iCs/>
          <w:sz w:val="18"/>
          <w:shd w:val="clear" w:color="auto" w:fill="FFF200"/>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314835" w14:paraId="726A66FA"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32EA37E7" w14:textId="5CB56AAF" w:rsidR="00314835" w:rsidRDefault="00CC26DB">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3</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5E6F645F" w14:textId="77777777" w:rsidR="00314835" w:rsidRDefault="00B3765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ESPECIFICIDADES DE LA OPERACIÓN</w:t>
            </w:r>
          </w:p>
        </w:tc>
      </w:tr>
      <w:tr w:rsidR="00314835" w14:paraId="0642C669" w14:textId="77777777">
        <w:trPr>
          <w:cantSplit/>
        </w:trPr>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76FD762F" w14:textId="77777777" w:rsidR="00314835" w:rsidRDefault="00B3765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3.1</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4ABE288" w14:textId="77777777" w:rsidR="00314835" w:rsidRDefault="00B37658">
            <w:pPr>
              <w:pStyle w:val="TableContents"/>
              <w:spacing w:before="28" w:after="28"/>
              <w:jc w:val="both"/>
            </w:pPr>
            <w:r>
              <w:rPr>
                <w:rFonts w:ascii="Source Sans Pro" w:hAnsi="Source Sans Pro"/>
                <w:b/>
                <w:bCs/>
                <w:kern w:val="0"/>
                <w:lang w:eastAsia="es-ES_tradnl"/>
              </w:rPr>
              <w:t>Diseño o realización de estudios, análisis, diagnósticos, planes o programas</w:t>
            </w:r>
            <w:r>
              <w:rPr>
                <w:rFonts w:ascii="Source Sans Pro" w:hAnsi="Source Sans Pro"/>
                <w:kern w:val="0"/>
                <w:lang w:eastAsia="es-ES_tradnl"/>
              </w:rPr>
              <w:t xml:space="preserve"> </w:t>
            </w:r>
          </w:p>
          <w:p w14:paraId="011E662F" w14:textId="77777777" w:rsidR="00314835" w:rsidRDefault="00B37658">
            <w:pPr>
              <w:pStyle w:val="TableContents"/>
              <w:spacing w:before="28" w:after="113"/>
              <w:jc w:val="both"/>
            </w:pPr>
            <w:r>
              <w:rPr>
                <w:rFonts w:ascii="Source Sans Pro" w:hAnsi="Source Sans Pro"/>
                <w:color w:val="000000"/>
                <w:kern w:val="0"/>
                <w:sz w:val="12"/>
                <w:szCs w:val="12"/>
                <w:shd w:val="clear" w:color="auto" w:fill="D9D9D9"/>
                <w:lang w:eastAsia="es-ES_tradnl"/>
              </w:rPr>
              <w:t>Cumplimentar los diferentes apartados con codificación (3.1.X) cuando la ayuda se solicite a una operación destinada a la elaboración de un estudio, análisis o diagnóstico o para el diseño de un plan o programa</w:t>
            </w:r>
          </w:p>
        </w:tc>
      </w:tr>
      <w:tr w:rsidR="00314835" w14:paraId="5002C46A" w14:textId="77777777">
        <w:trPr>
          <w:cantSplit/>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AC25980"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3.1.1. MECANISMOS PARA LA DIFUSIÓN DE LOS DOCUMENTOS ELABORADOS Y RESULTADOS OBTENIDOS:</w:t>
            </w:r>
          </w:p>
          <w:p w14:paraId="1CF0610C" w14:textId="77777777" w:rsidR="00314835" w:rsidRDefault="00B37658">
            <w:pPr>
              <w:pStyle w:val="TableContents"/>
              <w:spacing w:before="28" w:after="113"/>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Detallar el mecanismo previsto para dar difusión a los resultados de la operación y a toda la documentación asociada a dichos resultados. En particular, los estudios análisis y diagnósticos realizados, así como los documentos de los planes y programas diseñados. Se deberán describir los medios de difusión, los momentos o el tiempo que durará dicha difusión, así como el público objetivo</w:t>
            </w:r>
          </w:p>
          <w:p w14:paraId="4CC7BFE8" w14:textId="77777777" w:rsidR="00314835" w:rsidRDefault="00314835">
            <w:pPr>
              <w:pStyle w:val="TableContents"/>
              <w:spacing w:before="28" w:after="28"/>
              <w:jc w:val="both"/>
              <w:rPr>
                <w:rFonts w:ascii="Source Sans Pro" w:hAnsi="Source Sans Pro"/>
                <w:b/>
                <w:bCs/>
                <w:color w:val="E8E8E8"/>
                <w:kern w:val="0"/>
                <w:lang w:eastAsia="es-ES_tradnl"/>
              </w:rPr>
            </w:pPr>
          </w:p>
          <w:p w14:paraId="261A0A1D" w14:textId="77777777" w:rsidR="00314835" w:rsidRDefault="00314835">
            <w:pPr>
              <w:pStyle w:val="TableContents"/>
              <w:spacing w:before="28" w:after="28"/>
              <w:jc w:val="both"/>
              <w:rPr>
                <w:rFonts w:ascii="Source Sans Pro" w:hAnsi="Source Sans Pro"/>
                <w:b/>
                <w:bCs/>
                <w:kern w:val="0"/>
                <w:lang w:eastAsia="es-ES_tradnl"/>
              </w:rPr>
            </w:pPr>
          </w:p>
        </w:tc>
      </w:tr>
      <w:tr w:rsidR="00314835" w14:paraId="4E431F7A" w14:textId="77777777">
        <w:trPr>
          <w:cantSplit/>
        </w:trPr>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1535F419" w14:textId="77777777" w:rsidR="00314835" w:rsidRDefault="00B3765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3.2</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1E21189" w14:textId="77777777" w:rsidR="00314835" w:rsidRDefault="00B37658">
            <w:pPr>
              <w:pStyle w:val="TableContents"/>
              <w:spacing w:before="28" w:after="28"/>
              <w:jc w:val="both"/>
            </w:pPr>
            <w:r>
              <w:rPr>
                <w:rFonts w:ascii="Source Sans Pro" w:hAnsi="Source Sans Pro"/>
                <w:b/>
                <w:bCs/>
                <w:kern w:val="0"/>
                <w:lang w:eastAsia="es-ES_tradnl"/>
              </w:rPr>
              <w:t xml:space="preserve">Actividades de producción de productos agrícolas, ganaderos o forestales </w:t>
            </w:r>
          </w:p>
          <w:p w14:paraId="68C7A649" w14:textId="77777777" w:rsidR="00314835" w:rsidRDefault="00B37658">
            <w:pPr>
              <w:pStyle w:val="TableContents"/>
              <w:spacing w:before="28" w:after="28"/>
              <w:jc w:val="both"/>
            </w:pPr>
            <w:r>
              <w:rPr>
                <w:rFonts w:ascii="Source Sans Pro" w:hAnsi="Source Sans Pro"/>
                <w:kern w:val="0"/>
                <w:lang w:eastAsia="es-ES_tradnl"/>
              </w:rPr>
              <w:t xml:space="preserve"> </w:t>
            </w:r>
            <w:r>
              <w:rPr>
                <w:rFonts w:ascii="Source Sans Pro" w:hAnsi="Source Sans Pro"/>
                <w:color w:val="000000"/>
                <w:kern w:val="0"/>
                <w:sz w:val="12"/>
                <w:szCs w:val="12"/>
                <w:shd w:val="clear" w:color="auto" w:fill="D9D9D9"/>
                <w:lang w:eastAsia="es-ES_tradnl"/>
              </w:rPr>
              <w:t>Cumplimentar los diferentes apartados con codificación (3.2.X) cuando la ayuda que se solicita esté vinculada a la producción de productos agrícolas, ganaderos o forestales en una explotación cuya titularidad corresponda a la persona solicitante de la ayuda</w:t>
            </w:r>
          </w:p>
        </w:tc>
      </w:tr>
      <w:tr w:rsidR="00314835" w14:paraId="3802E394"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1B66D0" w14:textId="77777777" w:rsidR="00314835" w:rsidRDefault="00B37658">
            <w:pPr>
              <w:pStyle w:val="TableContents"/>
              <w:spacing w:before="28" w:after="28"/>
              <w:jc w:val="both"/>
            </w:pPr>
            <w:r>
              <w:rPr>
                <w:rFonts w:ascii="Source Sans Pro" w:hAnsi="Source Sans Pro"/>
                <w:b/>
                <w:bCs/>
                <w:color w:val="000000"/>
                <w:kern w:val="0"/>
                <w:shd w:val="clear" w:color="auto" w:fill="FFFFFF"/>
                <w:lang w:eastAsia="es-ES_tradnl"/>
              </w:rPr>
              <w:t>3.2.1. LISTADO DE PRODUCTOS AGRÍCOLAS, GANADEROS O FORESTALES PRODUCIDOS EN LA EXPLOTACIÓN:</w:t>
            </w:r>
          </w:p>
          <w:p w14:paraId="3643E4B9" w14:textId="77777777" w:rsidR="00314835" w:rsidRDefault="00B37658">
            <w:pPr>
              <w:pStyle w:val="TableContents"/>
              <w:spacing w:before="28" w:after="113"/>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Indicar las producciones agrícolas, ganaderas o forestales de la explotación. Cuando la producción agrícola o ganadera se combine con producción forestal en la misma explotación, indicar cuál es mayoritaria desde el punto de vista del volumen de negocio. Asimismo, en el caso de las explotaciones forestales deberá determinarse si las producciones que se obtienen se desarrollan de forma silvestre en la explotación sin intervención humana a través de técnicas agronómicas o silvícolas</w:t>
            </w:r>
          </w:p>
          <w:p w14:paraId="65AA58A9" w14:textId="77777777" w:rsidR="00314835" w:rsidRDefault="00314835">
            <w:pPr>
              <w:pStyle w:val="TableContents"/>
              <w:spacing w:before="28" w:after="113"/>
              <w:jc w:val="both"/>
              <w:rPr>
                <w:rFonts w:ascii="Source Sans Pro" w:hAnsi="Source Sans Pro"/>
                <w:color w:val="E8E8E8"/>
                <w:kern w:val="0"/>
                <w:sz w:val="12"/>
                <w:szCs w:val="12"/>
                <w:shd w:val="clear" w:color="auto" w:fill="FFFFFF"/>
                <w:lang w:eastAsia="es-ES_tradnl"/>
              </w:rPr>
            </w:pPr>
          </w:p>
          <w:p w14:paraId="5318303F" w14:textId="77777777" w:rsidR="00314835" w:rsidRDefault="00B37658">
            <w:pPr>
              <w:pStyle w:val="TableContents"/>
              <w:spacing w:before="28" w:after="57"/>
              <w:ind w:left="340"/>
              <w:jc w:val="both"/>
            </w:pPr>
            <w:r>
              <w:rPr>
                <w:rFonts w:ascii="Source Sans Pro" w:hAnsi="Source Sans Pro"/>
                <w:b/>
                <w:bCs/>
                <w:noProof/>
                <w:kern w:val="0"/>
                <w:lang w:eastAsia="es-ES"/>
              </w:rPr>
              <mc:AlternateContent>
                <mc:Choice Requires="wps">
                  <w:drawing>
                    <wp:anchor distT="0" distB="0" distL="114300" distR="114300" simplePos="0" relativeHeight="11" behindDoc="0" locked="0" layoutInCell="1" allowOverlap="1" wp14:anchorId="6A24FFE4" wp14:editId="2879B442">
                      <wp:simplePos x="0" y="0"/>
                      <wp:positionH relativeFrom="column">
                        <wp:posOffset>57241</wp:posOffset>
                      </wp:positionH>
                      <wp:positionV relativeFrom="paragraph">
                        <wp:posOffset>23042</wp:posOffset>
                      </wp:positionV>
                      <wp:extent cx="92711" cy="104141"/>
                      <wp:effectExtent l="0" t="0" r="21589" b="10159"/>
                      <wp:wrapNone/>
                      <wp:docPr id="1525128333"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7246DFC3"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A24FFE4" id="_x0000_s1042" style="position:absolute;left:0;text-align:left;margin-left:4.5pt;margin-top:1.8pt;width:7.3pt;height:8.2pt;z-index:1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OtFAMAAMo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IZEZwvHT1uSvj5C+sNAHhbG/KWngYsmo&#10;hpuPEvVNw9zGLukN2xvb3mCaw8aMcg9N3S7WHtawC64LUPG7fqo5rjFDbb68eCNLnKwhvTaDbgEX&#10;RtC+u9zwRhqvA+p4Ba/+AA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A3Nw60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7246DFC3" w14:textId="77777777" w:rsidR="00314835" w:rsidRDefault="00314835"/>
                        </w:txbxContent>
                      </v:textbox>
                    </v:shape>
                  </w:pict>
                </mc:Fallback>
              </mc:AlternateContent>
            </w:r>
            <w:r>
              <w:rPr>
                <w:rFonts w:ascii="Source Sans Pro" w:hAnsi="Source Sans Pro"/>
                <w:kern w:val="0"/>
                <w:sz w:val="16"/>
                <w:szCs w:val="16"/>
                <w:lang w:eastAsia="es-ES_tradnl"/>
              </w:rPr>
              <w:t>Una o más de las producciones forestales de la explotación, se desarrollan de forma silvestre sin la necesidad de intervenciones silvícolas y/o agronómicas. En su caso, ¿cuáles?:</w:t>
            </w:r>
          </w:p>
          <w:p w14:paraId="61FFCD75" w14:textId="77777777" w:rsidR="00314835" w:rsidRDefault="00B37658">
            <w:pPr>
              <w:pStyle w:val="TableContents"/>
              <w:spacing w:before="28" w:after="57"/>
              <w:ind w:left="340"/>
              <w:jc w:val="both"/>
              <w:rPr>
                <w:rFonts w:ascii="Source Sans Pro" w:hAnsi="Source Sans Pro"/>
                <w:kern w:val="0"/>
                <w:sz w:val="16"/>
                <w:szCs w:val="16"/>
                <w:lang w:eastAsia="es-ES_tradnl"/>
              </w:rPr>
            </w:pPr>
            <w:r>
              <w:rPr>
                <w:rFonts w:ascii="Source Sans Pro" w:hAnsi="Source Sans Pro"/>
                <w:kern w:val="0"/>
                <w:sz w:val="16"/>
                <w:szCs w:val="16"/>
                <w:lang w:eastAsia="es-ES_tradnl"/>
              </w:rPr>
              <w:t>______________________________________________________________________________________________________________________</w:t>
            </w:r>
          </w:p>
          <w:p w14:paraId="2D79E2EA" w14:textId="77777777" w:rsidR="00314835" w:rsidRDefault="00B37658">
            <w:pPr>
              <w:pStyle w:val="TableContents"/>
              <w:spacing w:before="28" w:after="57"/>
              <w:ind w:left="340"/>
              <w:jc w:val="both"/>
              <w:rPr>
                <w:rFonts w:ascii="Source Sans Pro" w:hAnsi="Source Sans Pro"/>
                <w:kern w:val="0"/>
                <w:sz w:val="16"/>
                <w:szCs w:val="16"/>
                <w:lang w:eastAsia="es-ES_tradnl"/>
              </w:rPr>
            </w:pPr>
            <w:r>
              <w:rPr>
                <w:rFonts w:ascii="Source Sans Pro" w:hAnsi="Source Sans Pro"/>
                <w:kern w:val="0"/>
                <w:sz w:val="16"/>
                <w:szCs w:val="16"/>
                <w:lang w:eastAsia="es-ES_tradnl"/>
              </w:rPr>
              <w:t>______________________________________________________________________________________________________________________</w:t>
            </w:r>
          </w:p>
        </w:tc>
      </w:tr>
      <w:tr w:rsidR="00314835" w14:paraId="72690B05"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61E183EC" w14:textId="77777777" w:rsidR="00314835" w:rsidRDefault="00B3765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3.3</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238EE8CD" w14:textId="77777777" w:rsidR="00314835" w:rsidRDefault="00B37658">
            <w:pPr>
              <w:pStyle w:val="TableContents"/>
              <w:spacing w:before="28" w:after="28"/>
              <w:jc w:val="both"/>
            </w:pPr>
            <w:r>
              <w:rPr>
                <w:rFonts w:ascii="Source Sans Pro" w:hAnsi="Source Sans Pro"/>
                <w:b/>
                <w:bCs/>
                <w:kern w:val="0"/>
                <w:lang w:eastAsia="es-ES_tradnl"/>
              </w:rPr>
              <w:t xml:space="preserve">Actividades de transformación de productos agrícolas, ganaderos o forestales </w:t>
            </w:r>
          </w:p>
          <w:p w14:paraId="3C85C1D0" w14:textId="77777777" w:rsidR="00314835" w:rsidRDefault="00B37658">
            <w:pPr>
              <w:pStyle w:val="TableContents"/>
              <w:spacing w:before="28" w:after="28"/>
              <w:jc w:val="both"/>
            </w:pPr>
            <w:r>
              <w:rPr>
                <w:rFonts w:ascii="Source Sans Pro" w:hAnsi="Source Sans Pro"/>
                <w:color w:val="000000"/>
                <w:kern w:val="0"/>
                <w:sz w:val="12"/>
                <w:szCs w:val="12"/>
                <w:shd w:val="clear" w:color="auto" w:fill="D9D9D9"/>
                <w:lang w:eastAsia="es-ES_tradnl"/>
              </w:rPr>
              <w:t>Cumplimentar los diferentes apartados con codificación (3.3.X) cuando la ayuda se solicite a una operación que implique o afecte a las actividades de transformación de productos agrícolas, ganaderos o forestales que desarrolle la persona solicitante de la ayuda</w:t>
            </w:r>
          </w:p>
        </w:tc>
      </w:tr>
      <w:tr w:rsidR="00314835" w14:paraId="765F8EA8"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2D8C371" w14:textId="77777777" w:rsidR="00314835" w:rsidRDefault="00B37658">
            <w:pPr>
              <w:pStyle w:val="TableContents"/>
              <w:spacing w:before="28" w:after="28"/>
              <w:jc w:val="both"/>
            </w:pPr>
            <w:r>
              <w:rPr>
                <w:rFonts w:ascii="Source Sans Pro" w:hAnsi="Source Sans Pro"/>
                <w:b/>
                <w:bCs/>
                <w:kern w:val="0"/>
                <w:shd w:val="clear" w:color="auto" w:fill="FFFFFF"/>
                <w:lang w:eastAsia="es-ES_tradnl"/>
              </w:rPr>
              <w:t>3.3.1. LISTADO DE LAS PRINCIPALES MATERIAS PRIMAS UTILIZADAS:</w:t>
            </w:r>
          </w:p>
          <w:p w14:paraId="10CE8D03" w14:textId="77777777" w:rsidR="00314835" w:rsidRDefault="00B37658">
            <w:pPr>
              <w:pStyle w:val="TableContents"/>
              <w:spacing w:before="28" w:after="113"/>
              <w:jc w:val="both"/>
            </w:pPr>
            <w:r>
              <w:rPr>
                <w:rFonts w:ascii="Source Sans Pro" w:hAnsi="Source Sans Pro"/>
                <w:kern w:val="0"/>
                <w:sz w:val="16"/>
                <w:szCs w:val="16"/>
                <w:shd w:val="clear" w:color="auto" w:fill="FFFFFF"/>
                <w:lang w:eastAsia="es-ES_tradnl"/>
              </w:rPr>
              <w:t xml:space="preserve"> </w:t>
            </w:r>
            <w:r>
              <w:rPr>
                <w:rFonts w:ascii="Source Sans Pro" w:hAnsi="Source Sans Pro"/>
                <w:color w:val="000000"/>
                <w:kern w:val="0"/>
                <w:sz w:val="12"/>
                <w:szCs w:val="12"/>
                <w:shd w:val="clear" w:color="auto" w:fill="FFFFFF"/>
                <w:lang w:eastAsia="es-ES_tradnl"/>
              </w:rPr>
              <w:t>Indicar las principales materias primas utilizadas en el proceso de transformación, así como de los productos resultantes de dicho proceso</w:t>
            </w:r>
          </w:p>
          <w:p w14:paraId="5F046017" w14:textId="77777777" w:rsidR="00314835" w:rsidRDefault="00314835">
            <w:pPr>
              <w:pStyle w:val="TableContents"/>
              <w:spacing w:before="28" w:after="28"/>
              <w:jc w:val="both"/>
              <w:rPr>
                <w:rFonts w:ascii="Source Sans Pro" w:hAnsi="Source Sans Pro"/>
                <w:b/>
                <w:bCs/>
                <w:kern w:val="0"/>
                <w:shd w:val="clear" w:color="auto" w:fill="FFFFFF"/>
                <w:lang w:eastAsia="es-ES_tradnl"/>
              </w:rPr>
            </w:pPr>
          </w:p>
          <w:p w14:paraId="45E72E71" w14:textId="77777777" w:rsidR="00314835" w:rsidRDefault="00B37658">
            <w:pPr>
              <w:pStyle w:val="TableContents"/>
              <w:spacing w:before="28" w:after="28"/>
              <w:jc w:val="both"/>
            </w:pPr>
            <w:r>
              <w:rPr>
                <w:rFonts w:ascii="Source Sans Pro" w:hAnsi="Source Sans Pro"/>
                <w:b/>
                <w:bCs/>
                <w:kern w:val="0"/>
                <w:shd w:val="clear" w:color="auto" w:fill="FFFFFF"/>
                <w:lang w:eastAsia="es-ES_tradnl"/>
              </w:rPr>
              <w:t>3.3.2. LISTADO DE PRODUCTOS RESULTANTES DEL PROCESO DE TRANSFORMACIÓN</w:t>
            </w:r>
            <w:r>
              <w:rPr>
                <w:rFonts w:ascii="Source Sans Pro" w:hAnsi="Source Sans Pro"/>
                <w:kern w:val="0"/>
                <w:shd w:val="clear" w:color="auto" w:fill="FFFFFF"/>
                <w:lang w:eastAsia="es-ES_tradnl"/>
              </w:rPr>
              <w:t>:</w:t>
            </w:r>
          </w:p>
          <w:p w14:paraId="50ED87F5" w14:textId="77777777" w:rsidR="00314835" w:rsidRDefault="00B37658">
            <w:pPr>
              <w:pStyle w:val="TableContents"/>
              <w:spacing w:before="28" w:after="28"/>
              <w:jc w:val="both"/>
            </w:pPr>
            <w:r>
              <w:rPr>
                <w:rFonts w:ascii="Source Sans Pro" w:hAnsi="Source Sans Pro"/>
                <w:color w:val="000000"/>
                <w:kern w:val="0"/>
                <w:sz w:val="12"/>
                <w:szCs w:val="12"/>
                <w:shd w:val="clear" w:color="auto" w:fill="FFFFFF"/>
                <w:lang w:eastAsia="es-ES_tradnl"/>
              </w:rPr>
              <w:t>Indicar las principales materias primas utilizadas en el proceso de transformación, así como de los productos resultantes de dicho proceso</w:t>
            </w:r>
          </w:p>
          <w:p w14:paraId="438592DA" w14:textId="77777777" w:rsidR="00314835" w:rsidRDefault="00314835">
            <w:pPr>
              <w:pStyle w:val="TableContents"/>
              <w:spacing w:before="28" w:after="28"/>
              <w:jc w:val="both"/>
              <w:rPr>
                <w:rFonts w:ascii="Source Sans Pro" w:hAnsi="Source Sans Pro"/>
                <w:b/>
                <w:bCs/>
                <w:kern w:val="0"/>
                <w:shd w:val="clear" w:color="auto" w:fill="FFFFFF"/>
                <w:lang w:eastAsia="es-ES_tradnl"/>
              </w:rPr>
            </w:pPr>
          </w:p>
        </w:tc>
      </w:tr>
      <w:tr w:rsidR="00314835" w14:paraId="41A6E917"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4AF0BE96" w14:textId="77777777" w:rsidR="00314835" w:rsidRDefault="00B3765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3.4</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0CC6E91"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Actividades de comercialización de productos agrícolas, ganaderos o forestales</w:t>
            </w:r>
          </w:p>
          <w:p w14:paraId="0DBA5DA3" w14:textId="77777777" w:rsidR="00314835" w:rsidRDefault="00B37658">
            <w:pPr>
              <w:pStyle w:val="TableContents"/>
              <w:spacing w:before="28" w:after="28"/>
              <w:jc w:val="both"/>
            </w:pPr>
            <w:r>
              <w:rPr>
                <w:rFonts w:ascii="Source Sans Pro" w:hAnsi="Source Sans Pro"/>
                <w:b/>
                <w:bCs/>
                <w:kern w:val="0"/>
                <w:lang w:eastAsia="es-ES_tradnl"/>
              </w:rPr>
              <w:t xml:space="preserve"> </w:t>
            </w:r>
            <w:r>
              <w:rPr>
                <w:rFonts w:ascii="Source Sans Pro" w:hAnsi="Source Sans Pro"/>
                <w:color w:val="000000"/>
                <w:kern w:val="0"/>
                <w:sz w:val="12"/>
                <w:szCs w:val="12"/>
                <w:shd w:val="clear" w:color="auto" w:fill="D9D9D9"/>
                <w:lang w:eastAsia="es-ES_tradnl"/>
              </w:rPr>
              <w:t>Cumplimentar los diferentes apartados con codificación (3.4.X) cuando la ayuda se solicite a una operación que implique o afecte a las actividades de comercialización, por parte del solicitante, de productos agrícolas, ganaderos o forestales producidos por terceros</w:t>
            </w:r>
          </w:p>
        </w:tc>
      </w:tr>
      <w:tr w:rsidR="00314835" w14:paraId="3C9C329E"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3B48FE02"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3.4.1. DESCRIPCIÓN GENERAL DE LOS PROD AGRÍCOLAS, GANADEROS O FORESTALES COMERCIALIZADOS:</w:t>
            </w:r>
          </w:p>
          <w:p w14:paraId="7A4566B8" w14:textId="77777777" w:rsidR="00314835" w:rsidRDefault="00B37658">
            <w:pPr>
              <w:pStyle w:val="TableContents"/>
              <w:spacing w:before="28" w:after="28"/>
              <w:jc w:val="both"/>
            </w:pPr>
            <w:r>
              <w:rPr>
                <w:rFonts w:ascii="Source Sans Pro" w:hAnsi="Source Sans Pro"/>
                <w:color w:val="000000"/>
                <w:kern w:val="0"/>
                <w:sz w:val="12"/>
                <w:szCs w:val="12"/>
                <w:shd w:val="clear" w:color="auto" w:fill="FFFFFF"/>
                <w:lang w:eastAsia="es-ES_tradnl"/>
              </w:rPr>
              <w:t xml:space="preserve">Describir de forma general los productos que se comercializan (no es necesaria una enumeración exhaustiva) indicando, en su caso, si además de los productos agrícolas, ganaderos o forestales, se comercializan también productos ajenos a estos sectores (por ejemplo, artesanía, artículos propios de los supermercados, </w:t>
            </w:r>
            <w:r>
              <w:rPr>
                <w:rFonts w:ascii="Source Sans Pro" w:hAnsi="Source Sans Pro"/>
                <w:color w:val="E8E8E8"/>
                <w:kern w:val="0"/>
                <w:sz w:val="12"/>
                <w:szCs w:val="12"/>
                <w:shd w:val="clear" w:color="auto" w:fill="FFFFFF"/>
                <w:lang w:eastAsia="es-ES_tradnl"/>
              </w:rPr>
              <w:t>etc.)</w:t>
            </w:r>
          </w:p>
          <w:p w14:paraId="5382926F" w14:textId="77777777" w:rsidR="00314835" w:rsidRDefault="00314835">
            <w:pPr>
              <w:pStyle w:val="TableContents"/>
              <w:spacing w:before="28" w:after="28"/>
              <w:jc w:val="both"/>
              <w:rPr>
                <w:rFonts w:ascii="Source Sans Pro" w:hAnsi="Source Sans Pro"/>
                <w:b/>
                <w:bCs/>
                <w:color w:val="E8E8E8"/>
                <w:kern w:val="0"/>
                <w:lang w:eastAsia="es-ES_tradnl"/>
              </w:rPr>
            </w:pPr>
          </w:p>
          <w:p w14:paraId="53389440" w14:textId="77777777" w:rsidR="00314835" w:rsidRDefault="00B37658">
            <w:pPr>
              <w:pStyle w:val="TableContents"/>
              <w:spacing w:before="28" w:after="113"/>
              <w:ind w:left="340"/>
              <w:jc w:val="both"/>
            </w:pPr>
            <w:r>
              <w:rPr>
                <w:rFonts w:ascii="Source Sans Pro" w:hAnsi="Source Sans Pro"/>
                <w:noProof/>
                <w:kern w:val="0"/>
                <w:sz w:val="16"/>
                <w:szCs w:val="16"/>
                <w:lang w:eastAsia="es-ES"/>
              </w:rPr>
              <mc:AlternateContent>
                <mc:Choice Requires="wps">
                  <w:drawing>
                    <wp:anchor distT="0" distB="0" distL="114300" distR="114300" simplePos="0" relativeHeight="12" behindDoc="0" locked="0" layoutInCell="1" allowOverlap="1" wp14:anchorId="60050711" wp14:editId="3BECEEC4">
                      <wp:simplePos x="0" y="0"/>
                      <wp:positionH relativeFrom="column">
                        <wp:posOffset>57241</wp:posOffset>
                      </wp:positionH>
                      <wp:positionV relativeFrom="paragraph">
                        <wp:posOffset>23042</wp:posOffset>
                      </wp:positionV>
                      <wp:extent cx="92711" cy="104141"/>
                      <wp:effectExtent l="0" t="0" r="21589" b="10159"/>
                      <wp:wrapNone/>
                      <wp:docPr id="1022754024"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276EAE6C"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0050711" id="_x0000_s1043" style="position:absolute;left:0;text-align:left;margin-left:4.5pt;margin-top:1.8pt;width:7.3pt;height:8.2pt;z-index:1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CnxS8s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276EAE6C" w14:textId="77777777" w:rsidR="00314835" w:rsidRDefault="00314835"/>
                        </w:txbxContent>
                      </v:textbox>
                    </v:shape>
                  </w:pict>
                </mc:Fallback>
              </mc:AlternateContent>
            </w:r>
            <w:r>
              <w:rPr>
                <w:rFonts w:ascii="Source Sans Pro" w:hAnsi="Source Sans Pro"/>
                <w:kern w:val="0"/>
                <w:sz w:val="16"/>
                <w:szCs w:val="16"/>
                <w:lang w:eastAsia="es-ES_tradnl"/>
              </w:rPr>
              <w:t>La comercialización combina productos agrícolas, ganaderos o forestales con productos ajenos a estos sectores productivos.</w:t>
            </w:r>
          </w:p>
        </w:tc>
      </w:tr>
    </w:tbl>
    <w:p w14:paraId="4F4EA94B" w14:textId="77777777" w:rsidR="00314835" w:rsidRDefault="00314835">
      <w:pPr>
        <w:pageBreakBefore/>
      </w:pPr>
    </w:p>
    <w:tbl>
      <w:tblPr>
        <w:tblW w:w="9921" w:type="dxa"/>
        <w:tblLayout w:type="fixed"/>
        <w:tblCellMar>
          <w:left w:w="10" w:type="dxa"/>
          <w:right w:w="10" w:type="dxa"/>
        </w:tblCellMar>
        <w:tblLook w:val="04A0" w:firstRow="1" w:lastRow="0" w:firstColumn="1" w:lastColumn="0" w:noHBand="0" w:noVBand="1"/>
      </w:tblPr>
      <w:tblGrid>
        <w:gridCol w:w="704"/>
        <w:gridCol w:w="9217"/>
      </w:tblGrid>
      <w:tr w:rsidR="00314835" w14:paraId="48695F89"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C1908B"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3.5</w:t>
            </w:r>
          </w:p>
        </w:tc>
        <w:tc>
          <w:tcPr>
            <w:tcW w:w="9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D2E65B" w14:textId="77777777" w:rsidR="00314835" w:rsidRDefault="00B37658">
            <w:pPr>
              <w:pStyle w:val="TableContents"/>
              <w:spacing w:before="28" w:after="28"/>
              <w:jc w:val="both"/>
            </w:pPr>
            <w:r>
              <w:rPr>
                <w:rFonts w:ascii="Source Sans Pro" w:hAnsi="Source Sans Pro"/>
                <w:b/>
                <w:bCs/>
                <w:kern w:val="0"/>
                <w:lang w:eastAsia="es-ES_tradnl"/>
              </w:rPr>
              <w:t>Actividades de formación</w:t>
            </w:r>
          </w:p>
          <w:p w14:paraId="70DC244C" w14:textId="77777777" w:rsidR="00314835" w:rsidRDefault="00B37658">
            <w:pPr>
              <w:pStyle w:val="TableContents"/>
              <w:spacing w:before="28" w:after="28"/>
              <w:jc w:val="both"/>
            </w:pPr>
            <w:r>
              <w:rPr>
                <w:rFonts w:ascii="Source Sans Pro" w:hAnsi="Source Sans Pro"/>
                <w:color w:val="000000"/>
                <w:kern w:val="0"/>
                <w:sz w:val="12"/>
                <w:szCs w:val="12"/>
                <w:shd w:val="clear" w:color="auto" w:fill="D9D9D9"/>
                <w:lang w:eastAsia="es-ES_tradnl"/>
              </w:rPr>
              <w:t>Cumplimentar los diferentes apartados con codificación (3.5.X) cuando la ayuda se solicite a una operación destinada o que integre el desarrollo de actividades de formación</w:t>
            </w:r>
          </w:p>
        </w:tc>
      </w:tr>
      <w:tr w:rsidR="00314835" w14:paraId="5EF2364F"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2E237" w14:textId="77777777" w:rsidR="00314835" w:rsidRDefault="00B37658">
            <w:pPr>
              <w:pStyle w:val="TableContents"/>
              <w:spacing w:before="28" w:after="28"/>
              <w:jc w:val="both"/>
            </w:pPr>
            <w:r>
              <w:rPr>
                <w:rFonts w:ascii="Source Sans Pro" w:hAnsi="Source Sans Pro"/>
                <w:b/>
                <w:bCs/>
                <w:kern w:val="0"/>
                <w:lang w:eastAsia="es-ES_tradnl"/>
              </w:rPr>
              <w:t>3.5.1. INDICAR LA MODALIDAD DE LA FORMACIÓN :</w:t>
            </w:r>
          </w:p>
          <w:p w14:paraId="712D0A7B"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Indicar si la formación se llevará a cabo de manera presencial, semipresencial o a través de mecanismos a distancia (</w:t>
            </w:r>
            <w:proofErr w:type="spellStart"/>
            <w:r>
              <w:rPr>
                <w:rFonts w:ascii="Source Sans Pro" w:hAnsi="Source Sans Pro"/>
                <w:color w:val="000000"/>
                <w:kern w:val="0"/>
                <w:sz w:val="12"/>
                <w:szCs w:val="12"/>
                <w:shd w:val="clear" w:color="auto" w:fill="FFFFFF"/>
                <w:lang w:eastAsia="es-ES_tradnl"/>
              </w:rPr>
              <w:t>teleformación</w:t>
            </w:r>
            <w:proofErr w:type="spellEnd"/>
            <w:r>
              <w:rPr>
                <w:rFonts w:ascii="Source Sans Pro" w:hAnsi="Source Sans Pro"/>
                <w:color w:val="000000"/>
                <w:kern w:val="0"/>
                <w:sz w:val="12"/>
                <w:szCs w:val="12"/>
                <w:shd w:val="clear" w:color="auto" w:fill="FFFFFF"/>
                <w:lang w:eastAsia="es-ES_tradnl"/>
              </w:rPr>
              <w:t xml:space="preserve"> u otros).</w:t>
            </w:r>
          </w:p>
          <w:p w14:paraId="67F7FADB" w14:textId="77777777" w:rsidR="00314835" w:rsidRDefault="00B37658">
            <w:pPr>
              <w:pStyle w:val="TableContents"/>
              <w:spacing w:before="28" w:after="28"/>
              <w:ind w:left="340"/>
              <w:jc w:val="both"/>
            </w:pPr>
            <w:r>
              <w:rPr>
                <w:rFonts w:ascii="Source Sans Pro" w:hAnsi="Source Sans Pro"/>
                <w:b/>
                <w:bCs/>
                <w:noProof/>
                <w:kern w:val="0"/>
                <w:lang w:eastAsia="es-ES"/>
              </w:rPr>
              <mc:AlternateContent>
                <mc:Choice Requires="wps">
                  <w:drawing>
                    <wp:anchor distT="0" distB="0" distL="114300" distR="114300" simplePos="0" relativeHeight="15" behindDoc="0" locked="0" layoutInCell="1" allowOverlap="1" wp14:anchorId="0B90BC02" wp14:editId="4A89544B">
                      <wp:simplePos x="0" y="0"/>
                      <wp:positionH relativeFrom="column">
                        <wp:posOffset>57241</wp:posOffset>
                      </wp:positionH>
                      <wp:positionV relativeFrom="paragraph">
                        <wp:posOffset>23042</wp:posOffset>
                      </wp:positionV>
                      <wp:extent cx="92711" cy="104141"/>
                      <wp:effectExtent l="0" t="0" r="21589" b="10159"/>
                      <wp:wrapNone/>
                      <wp:docPr id="220847777"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401E06CB"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B90BC02" id="_x0000_s1044" style="position:absolute;left:0;text-align:left;margin-left:4.5pt;margin-top:1.8pt;width:7.3pt;height:8.2pt;z-index:1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iGjFAMAAMo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IZFbhOOnrclfHyF9YaEPCmN/U9LAxZJR&#10;DTcfJeqbhrmNXdIbtje2vcE0h40Z5R6aul2sPaxhF1wXoOJ3/VRzXGOG2nx58UaWOFlDem0G3QIu&#10;jKB9d7nhjTReB9TxCl79AQ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DauIaM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401E06CB" w14:textId="77777777" w:rsidR="00314835" w:rsidRDefault="00314835"/>
                        </w:txbxContent>
                      </v:textbox>
                    </v:shape>
                  </w:pict>
                </mc:Fallback>
              </mc:AlternateContent>
            </w:r>
            <w:r>
              <w:rPr>
                <w:rFonts w:ascii="Source Sans Pro" w:hAnsi="Source Sans Pro"/>
                <w:kern w:val="0"/>
                <w:sz w:val="16"/>
                <w:szCs w:val="16"/>
                <w:lang w:eastAsia="es-ES_tradnl"/>
              </w:rPr>
              <w:t>Formación presencial.</w:t>
            </w:r>
          </w:p>
          <w:p w14:paraId="2F5F8C3C" w14:textId="77777777" w:rsidR="00314835" w:rsidRDefault="00B37658">
            <w:pPr>
              <w:pStyle w:val="TableContents"/>
              <w:spacing w:before="28" w:after="28"/>
              <w:ind w:left="340"/>
              <w:jc w:val="both"/>
            </w:pPr>
            <w:r>
              <w:rPr>
                <w:rFonts w:ascii="Source Sans Pro" w:hAnsi="Source Sans Pro"/>
                <w:b/>
                <w:bCs/>
                <w:noProof/>
                <w:kern w:val="0"/>
                <w:lang w:eastAsia="es-ES"/>
              </w:rPr>
              <mc:AlternateContent>
                <mc:Choice Requires="wps">
                  <w:drawing>
                    <wp:anchor distT="0" distB="0" distL="114300" distR="114300" simplePos="0" relativeHeight="16" behindDoc="0" locked="0" layoutInCell="1" allowOverlap="1" wp14:anchorId="1173AA99" wp14:editId="1D6471E5">
                      <wp:simplePos x="0" y="0"/>
                      <wp:positionH relativeFrom="column">
                        <wp:posOffset>57241</wp:posOffset>
                      </wp:positionH>
                      <wp:positionV relativeFrom="paragraph">
                        <wp:posOffset>23042</wp:posOffset>
                      </wp:positionV>
                      <wp:extent cx="92711" cy="104141"/>
                      <wp:effectExtent l="0" t="0" r="21589" b="10159"/>
                      <wp:wrapNone/>
                      <wp:docPr id="187486391"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61BB376E"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173AA99" id="_x0000_s1045" style="position:absolute;left:0;text-align:left;margin-left:4.5pt;margin-top:1.8pt;width:7.3pt;height:8.2pt;z-index:1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nFFAMAAMo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IZEFwvHT1uSvj5C+sNAHhbG/KWngYsmo&#10;hpuPEvVNw9zGLukN2xvb3mCaw8aMcg9N3S7WHtawC64LUPG7fqo5rjFDbb68eCNLnKwhvTaDbgEX&#10;RtC+u9zwRhqvA+p4Ba/+AA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BKSqcU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61BB376E" w14:textId="77777777" w:rsidR="00314835" w:rsidRDefault="00314835"/>
                        </w:txbxContent>
                      </v:textbox>
                    </v:shape>
                  </w:pict>
                </mc:Fallback>
              </mc:AlternateContent>
            </w:r>
            <w:r>
              <w:rPr>
                <w:rFonts w:ascii="Source Sans Pro" w:hAnsi="Source Sans Pro"/>
                <w:kern w:val="0"/>
                <w:sz w:val="16"/>
                <w:szCs w:val="16"/>
                <w:lang w:eastAsia="es-ES_tradnl"/>
              </w:rPr>
              <w:t>Formación semipresencial.</w:t>
            </w:r>
          </w:p>
          <w:p w14:paraId="7F93AA1E" w14:textId="77777777" w:rsidR="00314835" w:rsidRDefault="00B37658">
            <w:pPr>
              <w:pStyle w:val="TableContents"/>
              <w:spacing w:before="28" w:after="113"/>
              <w:ind w:left="340"/>
              <w:jc w:val="both"/>
            </w:pPr>
            <w:r>
              <w:rPr>
                <w:rFonts w:ascii="Source Sans Pro" w:hAnsi="Source Sans Pro"/>
                <w:b/>
                <w:bCs/>
                <w:noProof/>
                <w:kern w:val="0"/>
                <w:lang w:eastAsia="es-ES"/>
              </w:rPr>
              <mc:AlternateContent>
                <mc:Choice Requires="wps">
                  <w:drawing>
                    <wp:anchor distT="0" distB="0" distL="114300" distR="114300" simplePos="0" relativeHeight="14" behindDoc="0" locked="0" layoutInCell="1" allowOverlap="1" wp14:anchorId="31722E84" wp14:editId="046F4D02">
                      <wp:simplePos x="0" y="0"/>
                      <wp:positionH relativeFrom="column">
                        <wp:posOffset>57241</wp:posOffset>
                      </wp:positionH>
                      <wp:positionV relativeFrom="paragraph">
                        <wp:posOffset>23042</wp:posOffset>
                      </wp:positionV>
                      <wp:extent cx="92711" cy="104141"/>
                      <wp:effectExtent l="0" t="0" r="21589" b="10159"/>
                      <wp:wrapNone/>
                      <wp:docPr id="987863673"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4F1B56D7"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1722E84" id="_x0000_s1046" style="position:absolute;left:0;text-align:left;margin-left:4.5pt;margin-top:1.8pt;width:7.3pt;height:8.2pt;z-index:1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1lFAMAAMo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oXRhpuCnrclfHyF8YaEPCmN/U9LAxZJR&#10;DTcfJeqbhrmNXdIbtje2vcE0h40Z5R6aul2sPaxhF1wXoOJ3/VRzXGOE2nx58UaWOFlDeG0E3QIu&#10;jKB9d7nhjTReB9TxCl79AQ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KP2LWU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4F1B56D7" w14:textId="77777777" w:rsidR="00314835" w:rsidRDefault="00314835"/>
                        </w:txbxContent>
                      </v:textbox>
                    </v:shape>
                  </w:pict>
                </mc:Fallback>
              </mc:AlternateContent>
            </w:r>
            <w:r>
              <w:rPr>
                <w:rFonts w:ascii="Source Sans Pro" w:hAnsi="Source Sans Pro"/>
                <w:b/>
                <w:bCs/>
                <w:noProof/>
                <w:kern w:val="0"/>
                <w:lang w:eastAsia="es-ES"/>
              </w:rPr>
              <mc:AlternateContent>
                <mc:Choice Requires="wps">
                  <w:drawing>
                    <wp:anchor distT="0" distB="0" distL="114300" distR="114300" simplePos="0" relativeHeight="13" behindDoc="0" locked="0" layoutInCell="1" allowOverlap="1" wp14:anchorId="3CE9EB0B" wp14:editId="74EACA01">
                      <wp:simplePos x="0" y="0"/>
                      <wp:positionH relativeFrom="column">
                        <wp:posOffset>57241</wp:posOffset>
                      </wp:positionH>
                      <wp:positionV relativeFrom="paragraph">
                        <wp:posOffset>23042</wp:posOffset>
                      </wp:positionV>
                      <wp:extent cx="92711" cy="104141"/>
                      <wp:effectExtent l="0" t="0" r="21589" b="10159"/>
                      <wp:wrapNone/>
                      <wp:docPr id="1145903028"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1E197EF6"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CE9EB0B" id="_x0000_s1047" style="position:absolute;left:0;text-align:left;margin-left:4.5pt;margin-top:1.8pt;width:7.3pt;height:8.2pt;z-index:1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UDEwMAAMo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1E197EF6" w14:textId="77777777" w:rsidR="00314835" w:rsidRDefault="00314835"/>
                        </w:txbxContent>
                      </v:textbox>
                    </v:shape>
                  </w:pict>
                </mc:Fallback>
              </mc:AlternateContent>
            </w:r>
            <w:r>
              <w:rPr>
                <w:rFonts w:ascii="Source Sans Pro" w:hAnsi="Source Sans Pro"/>
                <w:b/>
                <w:bCs/>
                <w:noProof/>
                <w:kern w:val="0"/>
                <w:lang w:eastAsia="es-ES"/>
              </w:rPr>
              <mc:AlternateContent>
                <mc:Choice Requires="wps">
                  <w:drawing>
                    <wp:anchor distT="0" distB="0" distL="114300" distR="114300" simplePos="0" relativeHeight="17" behindDoc="0" locked="0" layoutInCell="1" allowOverlap="1" wp14:anchorId="6E546D5D" wp14:editId="37F4834B">
                      <wp:simplePos x="0" y="0"/>
                      <wp:positionH relativeFrom="column">
                        <wp:posOffset>57241</wp:posOffset>
                      </wp:positionH>
                      <wp:positionV relativeFrom="paragraph">
                        <wp:posOffset>23042</wp:posOffset>
                      </wp:positionV>
                      <wp:extent cx="92711" cy="104141"/>
                      <wp:effectExtent l="0" t="0" r="21589" b="10159"/>
                      <wp:wrapNone/>
                      <wp:docPr id="1093522411"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50E2A83F"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E546D5D" id="_x0000_s1048" style="position:absolute;left:0;text-align:left;margin-left:4.5pt;margin-top:1.8pt;width:7.3pt;height:8.2pt;z-index:17;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2oFAMAAMo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oXQhf/y0NfnrI4QvLPRBYexvShq4WDKq&#10;4eajRH3TMLexS3rD9sa2N5jmsDGj3ENTt4u1hzXsgusCVPyun2qOa4xQmy8v3sgSJ2sIr42gW8CF&#10;EbTvLje8kcbrgDpewas/AA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OuOPag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50E2A83F" w14:textId="77777777" w:rsidR="00314835" w:rsidRDefault="00314835"/>
                        </w:txbxContent>
                      </v:textbox>
                    </v:shape>
                  </w:pict>
                </mc:Fallback>
              </mc:AlternateContent>
            </w:r>
            <w:r>
              <w:rPr>
                <w:rFonts w:ascii="Source Sans Pro" w:hAnsi="Source Sans Pro"/>
                <w:kern w:val="0"/>
                <w:sz w:val="16"/>
                <w:szCs w:val="16"/>
                <w:lang w:eastAsia="es-ES_tradnl"/>
              </w:rPr>
              <w:t xml:space="preserve">Formación a distancia o </w:t>
            </w:r>
            <w:proofErr w:type="spellStart"/>
            <w:r>
              <w:rPr>
                <w:rFonts w:ascii="Source Sans Pro" w:hAnsi="Source Sans Pro"/>
                <w:kern w:val="0"/>
                <w:sz w:val="16"/>
                <w:szCs w:val="16"/>
                <w:lang w:eastAsia="es-ES_tradnl"/>
              </w:rPr>
              <w:t>teleformación</w:t>
            </w:r>
            <w:proofErr w:type="spellEnd"/>
            <w:r>
              <w:rPr>
                <w:rFonts w:ascii="Source Sans Pro" w:hAnsi="Source Sans Pro"/>
                <w:kern w:val="0"/>
                <w:sz w:val="16"/>
                <w:szCs w:val="16"/>
                <w:lang w:eastAsia="es-ES_tradnl"/>
              </w:rPr>
              <w:t>.</w:t>
            </w:r>
          </w:p>
        </w:tc>
      </w:tr>
      <w:tr w:rsidR="00314835" w14:paraId="51BC2B5E"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A66D2"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3.5.2.DURACIÓN Y CONTENIDOS DE LA ACTIVIDAD FORMATIVA :</w:t>
            </w:r>
          </w:p>
          <w:p w14:paraId="48E72BE7"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Detallar el programa formativo y la duración que tendrá la actividad, indicando el número total de horas y la duración total de la actividad.</w:t>
            </w:r>
          </w:p>
          <w:p w14:paraId="678C1DCC" w14:textId="77777777" w:rsidR="00314835" w:rsidRDefault="00314835">
            <w:pPr>
              <w:pStyle w:val="TableContents"/>
              <w:spacing w:before="28" w:after="28"/>
              <w:jc w:val="both"/>
              <w:rPr>
                <w:rFonts w:ascii="Source Sans Pro" w:hAnsi="Source Sans Pro"/>
                <w:color w:val="E8E8E8"/>
                <w:kern w:val="0"/>
                <w:sz w:val="12"/>
                <w:szCs w:val="12"/>
                <w:shd w:val="clear" w:color="auto" w:fill="FFFFFF"/>
                <w:lang w:eastAsia="es-ES_tradnl"/>
              </w:rPr>
            </w:pPr>
          </w:p>
          <w:tbl>
            <w:tblPr>
              <w:tblW w:w="7192" w:type="dxa"/>
              <w:tblInd w:w="1279" w:type="dxa"/>
              <w:tblLayout w:type="fixed"/>
              <w:tblCellMar>
                <w:left w:w="10" w:type="dxa"/>
                <w:right w:w="10" w:type="dxa"/>
              </w:tblCellMar>
              <w:tblLook w:val="04A0" w:firstRow="1" w:lastRow="0" w:firstColumn="1" w:lastColumn="0" w:noHBand="0" w:noVBand="1"/>
            </w:tblPr>
            <w:tblGrid>
              <w:gridCol w:w="719"/>
              <w:gridCol w:w="2157"/>
              <w:gridCol w:w="1438"/>
              <w:gridCol w:w="1439"/>
              <w:gridCol w:w="1439"/>
            </w:tblGrid>
            <w:tr w:rsidR="00314835" w14:paraId="37676FB6" w14:textId="77777777">
              <w:trPr>
                <w:trHeight w:val="318"/>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015FF" w14:textId="77777777" w:rsidR="00314835" w:rsidRDefault="00B37658">
                  <w:pPr>
                    <w:pStyle w:val="TableContents"/>
                    <w:spacing w:before="28" w:after="28"/>
                    <w:rPr>
                      <w:rFonts w:ascii="Source Sans Pro" w:hAnsi="Source Sans Pro"/>
                      <w:kern w:val="0"/>
                      <w:sz w:val="16"/>
                      <w:szCs w:val="16"/>
                      <w:lang w:eastAsia="es-ES_tradnl"/>
                    </w:rPr>
                  </w:pPr>
                  <w:r>
                    <w:rPr>
                      <w:rFonts w:ascii="Source Sans Pro" w:hAnsi="Source Sans Pro"/>
                      <w:kern w:val="0"/>
                      <w:sz w:val="16"/>
                      <w:szCs w:val="16"/>
                      <w:lang w:eastAsia="es-ES_tradnl"/>
                    </w:rPr>
                    <w:t>Ref.</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886EA" w14:textId="77777777" w:rsidR="00314835" w:rsidRDefault="00B37658">
                  <w:pPr>
                    <w:pStyle w:val="TableContents"/>
                    <w:spacing w:before="28" w:after="28"/>
                    <w:ind w:left="340"/>
                    <w:rPr>
                      <w:rFonts w:ascii="Source Sans Pro" w:hAnsi="Source Sans Pro"/>
                      <w:kern w:val="0"/>
                      <w:sz w:val="16"/>
                      <w:szCs w:val="16"/>
                      <w:lang w:eastAsia="es-ES_tradnl"/>
                    </w:rPr>
                  </w:pPr>
                  <w:r>
                    <w:rPr>
                      <w:rFonts w:ascii="Source Sans Pro" w:hAnsi="Source Sans Pro"/>
                      <w:kern w:val="0"/>
                      <w:sz w:val="16"/>
                      <w:szCs w:val="16"/>
                      <w:lang w:eastAsia="es-ES_tradnl"/>
                    </w:rPr>
                    <w:t>Descripción</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CB073" w14:textId="77777777" w:rsidR="00314835" w:rsidRDefault="00B37658">
                  <w:pPr>
                    <w:pStyle w:val="TableContents"/>
                    <w:spacing w:before="28" w:after="28"/>
                    <w:ind w:left="340"/>
                    <w:rPr>
                      <w:rFonts w:ascii="Source Sans Pro" w:hAnsi="Source Sans Pro"/>
                      <w:kern w:val="0"/>
                      <w:sz w:val="16"/>
                      <w:szCs w:val="16"/>
                      <w:lang w:eastAsia="es-ES_tradnl"/>
                    </w:rPr>
                  </w:pPr>
                  <w:r>
                    <w:rPr>
                      <w:rFonts w:ascii="Source Sans Pro" w:hAnsi="Source Sans Pro"/>
                      <w:kern w:val="0"/>
                      <w:sz w:val="16"/>
                      <w:szCs w:val="16"/>
                      <w:lang w:eastAsia="es-ES_tradnl"/>
                    </w:rPr>
                    <w:t>Número de Sesiones</w:t>
                  </w:r>
                </w:p>
              </w:tc>
              <w:tc>
                <w:tcPr>
                  <w:tcW w:w="1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A05C4" w14:textId="77777777" w:rsidR="00314835" w:rsidRDefault="00B37658">
                  <w:pPr>
                    <w:pStyle w:val="TableContents"/>
                    <w:spacing w:before="28" w:after="28"/>
                    <w:ind w:left="340"/>
                    <w:rPr>
                      <w:rFonts w:ascii="Source Sans Pro" w:hAnsi="Source Sans Pro"/>
                      <w:kern w:val="0"/>
                      <w:sz w:val="16"/>
                      <w:szCs w:val="16"/>
                      <w:lang w:eastAsia="es-ES_tradnl"/>
                    </w:rPr>
                  </w:pPr>
                  <w:r>
                    <w:rPr>
                      <w:rFonts w:ascii="Source Sans Pro" w:hAnsi="Source Sans Pro"/>
                      <w:kern w:val="0"/>
                      <w:sz w:val="16"/>
                      <w:szCs w:val="16"/>
                      <w:lang w:eastAsia="es-ES_tradnl"/>
                    </w:rPr>
                    <w:t xml:space="preserve">Horas Por sesión </w:t>
                  </w:r>
                </w:p>
              </w:tc>
              <w:tc>
                <w:tcPr>
                  <w:tcW w:w="1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C0FCF" w14:textId="77777777" w:rsidR="00314835" w:rsidRDefault="00B37658">
                  <w:pPr>
                    <w:pStyle w:val="TableContents"/>
                    <w:spacing w:before="28" w:after="28"/>
                    <w:ind w:left="340"/>
                    <w:rPr>
                      <w:rFonts w:ascii="Source Sans Pro" w:hAnsi="Source Sans Pro"/>
                      <w:kern w:val="0"/>
                      <w:sz w:val="16"/>
                      <w:szCs w:val="16"/>
                      <w:lang w:eastAsia="es-ES_tradnl"/>
                    </w:rPr>
                  </w:pPr>
                  <w:r>
                    <w:rPr>
                      <w:rFonts w:ascii="Source Sans Pro" w:hAnsi="Source Sans Pro"/>
                      <w:kern w:val="0"/>
                      <w:sz w:val="16"/>
                      <w:szCs w:val="16"/>
                      <w:lang w:eastAsia="es-ES_tradnl"/>
                    </w:rPr>
                    <w:t xml:space="preserve">Duración total de la Actividad </w:t>
                  </w:r>
                </w:p>
              </w:tc>
            </w:tr>
            <w:tr w:rsidR="00314835" w14:paraId="02DD6864" w14:textId="77777777">
              <w:trPr>
                <w:trHeight w:val="183"/>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56818"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7256E"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3B617"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1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74FB"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1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DBF36"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r>
            <w:tr w:rsidR="00314835" w14:paraId="400A3624" w14:textId="77777777">
              <w:trPr>
                <w:trHeight w:val="183"/>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A7BC7"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B44A8"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5B6D2"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1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367AA"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1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CA247"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r>
            <w:tr w:rsidR="00314835" w14:paraId="09F7B21A" w14:textId="77777777">
              <w:trPr>
                <w:trHeight w:val="183"/>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BCD55"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10FF1"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7721"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1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FFA03"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1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73ACE"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r>
            <w:tr w:rsidR="00314835" w14:paraId="724980AE" w14:textId="77777777">
              <w:trPr>
                <w:trHeight w:val="183"/>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84AEF"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FBB91"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B968D"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1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B4FC6"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1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053BE"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r>
          </w:tbl>
          <w:p w14:paraId="08DA7931"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p w14:paraId="40680885" w14:textId="77777777" w:rsidR="00314835" w:rsidRDefault="00314835">
            <w:pPr>
              <w:pStyle w:val="TableContents"/>
              <w:spacing w:before="28" w:after="28"/>
              <w:jc w:val="both"/>
              <w:rPr>
                <w:rFonts w:ascii="Source Sans Pro" w:hAnsi="Source Sans Pro"/>
                <w:kern w:val="0"/>
                <w:lang w:eastAsia="es-ES_tradnl"/>
              </w:rPr>
            </w:pPr>
          </w:p>
          <w:p w14:paraId="721BA73C" w14:textId="77777777" w:rsidR="00314835" w:rsidRDefault="00314835">
            <w:pPr>
              <w:pStyle w:val="TableContents"/>
              <w:spacing w:before="28" w:after="28"/>
              <w:jc w:val="both"/>
              <w:rPr>
                <w:rFonts w:ascii="Source Sans Pro" w:hAnsi="Source Sans Pro"/>
                <w:kern w:val="0"/>
                <w:lang w:eastAsia="es-ES_tradnl"/>
              </w:rPr>
            </w:pPr>
          </w:p>
          <w:p w14:paraId="29EBAF98" w14:textId="77777777" w:rsidR="00314835" w:rsidRDefault="00314835">
            <w:pPr>
              <w:pStyle w:val="TableContents"/>
              <w:spacing w:before="28" w:after="28"/>
              <w:jc w:val="both"/>
              <w:rPr>
                <w:rFonts w:ascii="Source Sans Pro" w:hAnsi="Source Sans Pro"/>
                <w:kern w:val="0"/>
                <w:lang w:eastAsia="es-ES_tradnl"/>
              </w:rPr>
            </w:pPr>
          </w:p>
        </w:tc>
      </w:tr>
      <w:tr w:rsidR="00314835" w14:paraId="4C75B4E8"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88420"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3.5.3. NÚMERO Y PERFIL DE LAS PERSONAS DESTINATARIAS/PARTICIPANTES DE LA FORMACIÓN:</w:t>
            </w:r>
          </w:p>
          <w:p w14:paraId="1F518456"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Indicar el número de participantes/destinatarios a la que irá dirigida la actividad formativa (alumnos) y el perfil de estos (por ejemplo, desempleados, población joven, trabajadores del sector agrícola, trabajadores de la entidad solicitante de la ayuda, etc.). En su caso, indicar si la actividad formativa se ha diseñado para la capacitación, en exclusiva, de trabajadores de empresa predeterminadas indicando el nombre de dichas empresas.</w:t>
            </w:r>
          </w:p>
          <w:p w14:paraId="154EA060"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 </w:t>
            </w:r>
          </w:p>
          <w:tbl>
            <w:tblPr>
              <w:tblW w:w="4314" w:type="dxa"/>
              <w:tblInd w:w="1279" w:type="dxa"/>
              <w:tblLayout w:type="fixed"/>
              <w:tblCellMar>
                <w:left w:w="10" w:type="dxa"/>
                <w:right w:w="10" w:type="dxa"/>
              </w:tblCellMar>
              <w:tblLook w:val="04A0" w:firstRow="1" w:lastRow="0" w:firstColumn="1" w:lastColumn="0" w:noHBand="0" w:noVBand="1"/>
            </w:tblPr>
            <w:tblGrid>
              <w:gridCol w:w="719"/>
              <w:gridCol w:w="2157"/>
              <w:gridCol w:w="1438"/>
            </w:tblGrid>
            <w:tr w:rsidR="00314835" w14:paraId="0DD6B88F" w14:textId="77777777">
              <w:trPr>
                <w:trHeight w:val="318"/>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B4125" w14:textId="77777777" w:rsidR="00314835" w:rsidRDefault="00B37658">
                  <w:pPr>
                    <w:pStyle w:val="TableContents"/>
                    <w:spacing w:before="28" w:after="28"/>
                    <w:rPr>
                      <w:rFonts w:ascii="Source Sans Pro" w:hAnsi="Source Sans Pro"/>
                      <w:kern w:val="0"/>
                      <w:sz w:val="16"/>
                      <w:szCs w:val="16"/>
                      <w:lang w:eastAsia="es-ES_tradnl"/>
                    </w:rPr>
                  </w:pPr>
                  <w:r>
                    <w:rPr>
                      <w:rFonts w:ascii="Source Sans Pro" w:hAnsi="Source Sans Pro"/>
                      <w:kern w:val="0"/>
                      <w:sz w:val="16"/>
                      <w:szCs w:val="16"/>
                      <w:lang w:eastAsia="es-ES_tradnl"/>
                    </w:rPr>
                    <w:t>Ref.</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ED9BF" w14:textId="77777777" w:rsidR="00314835" w:rsidRDefault="00B37658">
                  <w:pPr>
                    <w:pStyle w:val="TableContents"/>
                    <w:spacing w:before="28" w:after="28"/>
                    <w:ind w:left="340"/>
                    <w:rPr>
                      <w:rFonts w:ascii="Source Sans Pro" w:hAnsi="Source Sans Pro"/>
                      <w:kern w:val="0"/>
                      <w:sz w:val="16"/>
                      <w:szCs w:val="16"/>
                      <w:lang w:eastAsia="es-ES_tradnl"/>
                    </w:rPr>
                  </w:pPr>
                  <w:r>
                    <w:rPr>
                      <w:rFonts w:ascii="Source Sans Pro" w:hAnsi="Source Sans Pro"/>
                      <w:kern w:val="0"/>
                      <w:sz w:val="16"/>
                      <w:szCs w:val="16"/>
                      <w:lang w:eastAsia="es-ES_tradnl"/>
                    </w:rPr>
                    <w:t>Número de personas participantes previsto</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43BCB" w14:textId="77777777" w:rsidR="00314835" w:rsidRDefault="00B37658">
                  <w:pPr>
                    <w:pStyle w:val="TableContents"/>
                    <w:spacing w:before="28" w:after="28"/>
                    <w:ind w:left="340"/>
                    <w:rPr>
                      <w:rFonts w:ascii="Source Sans Pro" w:hAnsi="Source Sans Pro"/>
                      <w:kern w:val="0"/>
                      <w:sz w:val="16"/>
                      <w:szCs w:val="16"/>
                      <w:lang w:eastAsia="es-ES_tradnl"/>
                    </w:rPr>
                  </w:pPr>
                  <w:r>
                    <w:rPr>
                      <w:rFonts w:ascii="Source Sans Pro" w:hAnsi="Source Sans Pro"/>
                      <w:kern w:val="0"/>
                      <w:sz w:val="16"/>
                      <w:szCs w:val="16"/>
                      <w:lang w:eastAsia="es-ES_tradnl"/>
                    </w:rPr>
                    <w:t xml:space="preserve">Perfil </w:t>
                  </w:r>
                </w:p>
              </w:tc>
            </w:tr>
            <w:tr w:rsidR="00314835" w14:paraId="1C52B938" w14:textId="77777777">
              <w:trPr>
                <w:trHeight w:val="183"/>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30950"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900DA"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28D47"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r>
            <w:tr w:rsidR="00314835" w14:paraId="7F9D7515" w14:textId="77777777">
              <w:trPr>
                <w:trHeight w:val="183"/>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86207"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5615C"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4F6D1"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r>
            <w:tr w:rsidR="00314835" w14:paraId="640445A6" w14:textId="77777777">
              <w:trPr>
                <w:trHeight w:val="183"/>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19991"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D4218"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D5435"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r>
            <w:tr w:rsidR="00314835" w14:paraId="6F8188CC" w14:textId="77777777">
              <w:trPr>
                <w:trHeight w:val="183"/>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0EDB0"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B407F"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60D85"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r>
          </w:tbl>
          <w:p w14:paraId="5769E003" w14:textId="77777777" w:rsidR="00314835" w:rsidRDefault="00314835">
            <w:pPr>
              <w:pStyle w:val="TableContents"/>
              <w:spacing w:before="28" w:after="28"/>
              <w:jc w:val="both"/>
              <w:rPr>
                <w:rFonts w:ascii="Source Sans Pro" w:hAnsi="Source Sans Pro"/>
                <w:b/>
                <w:bCs/>
                <w:kern w:val="0"/>
                <w:lang w:eastAsia="es-ES_tradnl"/>
              </w:rPr>
            </w:pPr>
          </w:p>
          <w:p w14:paraId="13C3AE21" w14:textId="77777777" w:rsidR="00314835" w:rsidRDefault="00314835">
            <w:pPr>
              <w:pStyle w:val="TableContents"/>
              <w:spacing w:before="28" w:after="28"/>
              <w:jc w:val="both"/>
              <w:rPr>
                <w:rFonts w:ascii="Source Sans Pro" w:hAnsi="Source Sans Pro"/>
                <w:b/>
                <w:bCs/>
                <w:color w:val="FF0000"/>
                <w:kern w:val="0"/>
                <w:lang w:eastAsia="es-ES_tradnl"/>
              </w:rPr>
            </w:pPr>
          </w:p>
          <w:p w14:paraId="54FBF610" w14:textId="77777777" w:rsidR="00314835" w:rsidRDefault="00B37658">
            <w:pPr>
              <w:pStyle w:val="TableContents"/>
              <w:spacing w:before="28" w:after="57"/>
              <w:ind w:left="340"/>
              <w:jc w:val="both"/>
            </w:pPr>
            <w:r>
              <w:rPr>
                <w:rFonts w:ascii="Source Sans Pro" w:hAnsi="Source Sans Pro"/>
                <w:b/>
                <w:bCs/>
                <w:noProof/>
                <w:kern w:val="0"/>
                <w:lang w:eastAsia="es-ES"/>
              </w:rPr>
              <mc:AlternateContent>
                <mc:Choice Requires="wps">
                  <w:drawing>
                    <wp:anchor distT="0" distB="0" distL="114300" distR="114300" simplePos="0" relativeHeight="18" behindDoc="0" locked="0" layoutInCell="1" allowOverlap="1" wp14:anchorId="3A5DAD7D" wp14:editId="36D554B3">
                      <wp:simplePos x="0" y="0"/>
                      <wp:positionH relativeFrom="column">
                        <wp:posOffset>57241</wp:posOffset>
                      </wp:positionH>
                      <wp:positionV relativeFrom="paragraph">
                        <wp:posOffset>23042</wp:posOffset>
                      </wp:positionV>
                      <wp:extent cx="92711" cy="104141"/>
                      <wp:effectExtent l="0" t="0" r="21589" b="10159"/>
                      <wp:wrapNone/>
                      <wp:docPr id="182854340"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742F793A"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A5DAD7D" id="_x0000_s1049" style="position:absolute;left:0;text-align:left;margin-left:4.5pt;margin-top:1.8pt;width:7.3pt;height:8.2pt;z-index:1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rXOFAMAAMo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oXRBJfy0NfnrI4QvLPRBYexvShq4WDKq&#10;4eajRH3TMLexS3rD9sa2N5jmsDGj3ENTt4u1hzXsgusCVPyun2qOa4xQmy8v3sgSJ2sIr42gW8CF&#10;EbTvLje8kcbrgDpewas/AA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M+ytc4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742F793A" w14:textId="77777777" w:rsidR="00314835" w:rsidRDefault="00314835"/>
                        </w:txbxContent>
                      </v:textbox>
                    </v:shape>
                  </w:pict>
                </mc:Fallback>
              </mc:AlternateContent>
            </w:r>
            <w:r>
              <w:rPr>
                <w:rFonts w:ascii="Source Sans Pro" w:hAnsi="Source Sans Pro"/>
                <w:kern w:val="0"/>
                <w:sz w:val="16"/>
                <w:szCs w:val="16"/>
                <w:lang w:eastAsia="es-ES_tradnl"/>
              </w:rPr>
              <w:t>La actividad formativa está destinada a los trabajadores de una o más empresas predeterminadas.</w:t>
            </w:r>
          </w:p>
          <w:p w14:paraId="611BA7FD" w14:textId="77777777" w:rsidR="00314835" w:rsidRDefault="00B37658">
            <w:pPr>
              <w:pStyle w:val="TableContents"/>
              <w:spacing w:before="28" w:after="28"/>
              <w:jc w:val="both"/>
            </w:pPr>
            <w:r>
              <w:rPr>
                <w:rFonts w:ascii="Source Sans Pro" w:hAnsi="Source Sans Pro"/>
                <w:color w:val="000000"/>
                <w:kern w:val="0"/>
                <w:sz w:val="12"/>
                <w:szCs w:val="12"/>
                <w:shd w:val="clear" w:color="auto" w:fill="FFFFFF"/>
                <w:lang w:eastAsia="es-ES_tradnl"/>
              </w:rPr>
              <w:t>Marcar solo si  la actividad formativa se ha diseñado para la capacitación, en exclusiva, de trabajadores de empresa predeterminadas indicando el nombre de dichas empresas.</w:t>
            </w:r>
          </w:p>
          <w:p w14:paraId="7D088F7D" w14:textId="77777777" w:rsidR="00314835" w:rsidRDefault="00B37658">
            <w:pPr>
              <w:pStyle w:val="TableContents"/>
              <w:spacing w:before="28" w:after="57"/>
              <w:ind w:left="340"/>
              <w:jc w:val="both"/>
            </w:pPr>
            <w:r>
              <w:rPr>
                <w:rFonts w:ascii="Source Sans Pro" w:hAnsi="Source Sans Pro"/>
                <w:kern w:val="0"/>
                <w:sz w:val="16"/>
                <w:szCs w:val="16"/>
                <w:lang w:eastAsia="es-ES_tradnl"/>
              </w:rPr>
              <w:t>Indicar nombre de las empresas: _________________________________________________________________________________________.</w:t>
            </w:r>
          </w:p>
        </w:tc>
      </w:tr>
      <w:tr w:rsidR="00314835" w14:paraId="6FDC0312"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A03EB"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3.5.4. REQUISITOS O CRITERIOS PARA LA SELECCIÓN DE LAS PERSONAS DESTINATARIAS DE LA FORMACIÓN:</w:t>
            </w:r>
          </w:p>
          <w:p w14:paraId="47652DD4"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Cuando exista limitación en el número de plazas, indicar los criterios o requisitos que se considerarán para la selección de los participantes. En todo caso, los criterios deberán ser objetivos, transparentes y verificables. Salvo en el caso de las operaciones de carácter productivo, la afiliación o vinculación con la persona solicitante no podrá ser un requisito o un criterio para tener acceso a la actividad formativa</w:t>
            </w:r>
          </w:p>
          <w:p w14:paraId="0F9C0798" w14:textId="77777777" w:rsidR="00314835" w:rsidRDefault="00314835">
            <w:pPr>
              <w:pStyle w:val="TableContents"/>
              <w:spacing w:before="28" w:after="28"/>
              <w:jc w:val="both"/>
              <w:rPr>
                <w:rFonts w:ascii="Source Sans Pro" w:hAnsi="Source Sans Pro"/>
                <w:b/>
                <w:bCs/>
                <w:kern w:val="0"/>
                <w:lang w:eastAsia="es-ES_tradnl"/>
              </w:rPr>
            </w:pPr>
          </w:p>
        </w:tc>
      </w:tr>
      <w:tr w:rsidR="00314835" w14:paraId="015BB6E5"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EB3DC"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3.5.6. DESCRIPCIÓN DEL VALOR AÑADIDO EN EL CASO DE ACTIVIDADES DE FORMACIÓN PERIÓDICAS:</w:t>
            </w:r>
          </w:p>
          <w:p w14:paraId="3FF6F589"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Cumplimentar solo en el caso que la actividad de formación se desarrolle periódicamente (cursos de formación anuales, etc.), deberá incluirse una justificación del valor añadido de la operación para la que se solicita la ayuda con respecto a ediciones anteriores. A estos efectos, se considerará que existe valor añadido cuando se dé cualquiera de los siguientes supuestos:</w:t>
            </w:r>
          </w:p>
          <w:p w14:paraId="003650DB" w14:textId="77777777" w:rsidR="00314835" w:rsidRDefault="00314835">
            <w:pPr>
              <w:pStyle w:val="TableContents"/>
              <w:spacing w:before="28" w:after="28"/>
              <w:jc w:val="both"/>
              <w:rPr>
                <w:rFonts w:ascii="Source Sans Pro" w:hAnsi="Source Sans Pro"/>
                <w:color w:val="000000"/>
                <w:kern w:val="0"/>
                <w:sz w:val="12"/>
                <w:szCs w:val="12"/>
                <w:shd w:val="clear" w:color="auto" w:fill="FFFFFF"/>
                <w:lang w:eastAsia="es-ES_tradnl"/>
              </w:rPr>
            </w:pPr>
          </w:p>
          <w:tbl>
            <w:tblPr>
              <w:tblW w:w="8817" w:type="dxa"/>
              <w:tblInd w:w="878" w:type="dxa"/>
              <w:tblLayout w:type="fixed"/>
              <w:tblCellMar>
                <w:left w:w="10" w:type="dxa"/>
                <w:right w:w="10" w:type="dxa"/>
              </w:tblCellMar>
              <w:tblLook w:val="04A0" w:firstRow="1" w:lastRow="0" w:firstColumn="1" w:lastColumn="0" w:noHBand="0" w:noVBand="1"/>
            </w:tblPr>
            <w:tblGrid>
              <w:gridCol w:w="3827"/>
              <w:gridCol w:w="2410"/>
              <w:gridCol w:w="2580"/>
            </w:tblGrid>
            <w:tr w:rsidR="00314835" w14:paraId="4F2818C6" w14:textId="77777777">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88AFF"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91D46" w14:textId="77777777" w:rsidR="00314835" w:rsidRDefault="00B37658">
                  <w:pPr>
                    <w:pStyle w:val="TableContents"/>
                    <w:spacing w:before="28" w:after="28"/>
                    <w:jc w:val="center"/>
                    <w:rPr>
                      <w:rFonts w:ascii="Source Sans Pro" w:hAnsi="Source Sans Pro"/>
                      <w:b/>
                      <w:bCs/>
                      <w:kern w:val="0"/>
                      <w:sz w:val="12"/>
                      <w:szCs w:val="12"/>
                      <w:shd w:val="clear" w:color="auto" w:fill="FFFFFF"/>
                      <w:lang w:eastAsia="es-ES_tradnl"/>
                    </w:rPr>
                  </w:pPr>
                  <w:r>
                    <w:rPr>
                      <w:rFonts w:ascii="Source Sans Pro" w:hAnsi="Source Sans Pro"/>
                      <w:b/>
                      <w:bCs/>
                      <w:kern w:val="0"/>
                      <w:sz w:val="12"/>
                      <w:szCs w:val="12"/>
                      <w:shd w:val="clear" w:color="auto" w:fill="FFFFFF"/>
                      <w:lang w:eastAsia="es-ES_tradnl"/>
                    </w:rPr>
                    <w:t>EDICIÓN ANTERIOR</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4D6FA" w14:textId="77777777" w:rsidR="00314835" w:rsidRDefault="00B37658">
                  <w:pPr>
                    <w:pStyle w:val="TableContents"/>
                    <w:spacing w:before="28" w:after="28"/>
                    <w:jc w:val="center"/>
                    <w:rPr>
                      <w:rFonts w:ascii="Source Sans Pro" w:hAnsi="Source Sans Pro"/>
                      <w:b/>
                      <w:bCs/>
                      <w:kern w:val="0"/>
                      <w:sz w:val="12"/>
                      <w:szCs w:val="12"/>
                      <w:shd w:val="clear" w:color="auto" w:fill="FFFFFF"/>
                      <w:lang w:eastAsia="es-ES_tradnl"/>
                    </w:rPr>
                  </w:pPr>
                  <w:r>
                    <w:rPr>
                      <w:rFonts w:ascii="Source Sans Pro" w:hAnsi="Source Sans Pro"/>
                      <w:b/>
                      <w:bCs/>
                      <w:kern w:val="0"/>
                      <w:sz w:val="12"/>
                      <w:szCs w:val="12"/>
                      <w:shd w:val="clear" w:color="auto" w:fill="FFFFFF"/>
                      <w:lang w:eastAsia="es-ES_tradnl"/>
                    </w:rPr>
                    <w:t>EDICIÓN PARA LA QUE SOLICITA LA AYUDA</w:t>
                  </w:r>
                </w:p>
              </w:tc>
            </w:tr>
            <w:tr w:rsidR="00314835" w14:paraId="5E5FD88F" w14:textId="77777777">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B499B" w14:textId="77777777" w:rsidR="00314835" w:rsidRDefault="00B37658">
                  <w:pPr>
                    <w:pStyle w:val="TableContents"/>
                    <w:spacing w:before="28" w:after="28"/>
                    <w:jc w:val="both"/>
                  </w:pPr>
                  <w:r>
                    <w:rPr>
                      <w:rFonts w:ascii="Source Sans Pro" w:hAnsi="Source Sans Pro"/>
                      <w:kern w:val="0"/>
                      <w:sz w:val="16"/>
                      <w:szCs w:val="16"/>
                      <w:shd w:val="clear" w:color="auto" w:fill="FFFFFF"/>
                      <w:lang w:eastAsia="es-ES_tradnl"/>
                    </w:rPr>
                    <w:t>Contenido de la actividad formativa varía en más de un 50% con respecto al de la edición anterior</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3ABCD"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2D846"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r>
            <w:tr w:rsidR="00314835" w14:paraId="7545EAFC" w14:textId="77777777">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3CBC7" w14:textId="77777777" w:rsidR="00314835" w:rsidRDefault="00B37658">
                  <w:pPr>
                    <w:pStyle w:val="TableContents"/>
                    <w:spacing w:before="28" w:after="28"/>
                    <w:jc w:val="both"/>
                  </w:pPr>
                  <w:r>
                    <w:rPr>
                      <w:rFonts w:ascii="Source Sans Pro" w:hAnsi="Source Sans Pro"/>
                      <w:kern w:val="0"/>
                      <w:sz w:val="16"/>
                      <w:szCs w:val="16"/>
                      <w:shd w:val="clear" w:color="auto" w:fill="FFFFFF"/>
                      <w:lang w:eastAsia="es-ES_tradnl"/>
                    </w:rPr>
                    <w:t>Colectivos a los que se destina la formación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D655E"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672FC"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r>
            <w:tr w:rsidR="00314835" w14:paraId="0F80BC91" w14:textId="77777777">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4C3A7" w14:textId="77777777" w:rsidR="00314835" w:rsidRDefault="00B37658">
                  <w:pPr>
                    <w:pStyle w:val="TableContents"/>
                    <w:spacing w:before="28" w:after="28"/>
                    <w:jc w:val="both"/>
                  </w:pPr>
                  <w:r>
                    <w:rPr>
                      <w:rFonts w:ascii="Source Sans Pro" w:hAnsi="Source Sans Pro"/>
                      <w:kern w:val="0"/>
                      <w:sz w:val="16"/>
                      <w:szCs w:val="16"/>
                      <w:shd w:val="clear" w:color="auto" w:fill="FFFFFF"/>
                      <w:lang w:eastAsia="es-ES_tradnl"/>
                    </w:rPr>
                    <w:t>Metodologías de formación utilizada</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2AC1E"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1DB8F"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r>
            <w:tr w:rsidR="00314835" w14:paraId="3D487C77" w14:textId="77777777">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EC251" w14:textId="77777777" w:rsidR="00314835" w:rsidRDefault="00B37658">
                  <w:pPr>
                    <w:pStyle w:val="TableContents"/>
                    <w:spacing w:before="28" w:after="28"/>
                    <w:jc w:val="both"/>
                  </w:pPr>
                  <w:r>
                    <w:rPr>
                      <w:rFonts w:ascii="Source Sans Pro" w:hAnsi="Source Sans Pro"/>
                      <w:kern w:val="0"/>
                      <w:sz w:val="16"/>
                      <w:szCs w:val="16"/>
                      <w:shd w:val="clear" w:color="auto" w:fill="FFFFFF"/>
                      <w:lang w:eastAsia="es-ES_tradnl"/>
                    </w:rPr>
                    <w:t xml:space="preserve">El municipio/población de celebración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18DBF"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79694"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r>
          </w:tbl>
          <w:p w14:paraId="20DBACC3"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p w14:paraId="267F6BEA" w14:textId="77777777" w:rsidR="00314835" w:rsidRDefault="00314835">
            <w:pPr>
              <w:pStyle w:val="TableContents"/>
              <w:spacing w:before="28" w:after="28"/>
              <w:ind w:left="113"/>
              <w:jc w:val="both"/>
              <w:rPr>
                <w:rFonts w:ascii="Source Sans Pro" w:hAnsi="Source Sans Pro"/>
                <w:b/>
                <w:bCs/>
                <w:kern w:val="0"/>
                <w:lang w:eastAsia="es-ES_tradnl"/>
              </w:rPr>
            </w:pPr>
          </w:p>
        </w:tc>
      </w:tr>
      <w:tr w:rsidR="00314835" w14:paraId="1EDD5BB8"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841C39" w14:textId="77777777" w:rsidR="00314835" w:rsidRDefault="00B3765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3.6</w:t>
            </w:r>
          </w:p>
        </w:tc>
        <w:tc>
          <w:tcPr>
            <w:tcW w:w="9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3B96EC" w14:textId="77777777" w:rsidR="00314835" w:rsidRDefault="00B37658">
            <w:pPr>
              <w:pStyle w:val="TableContents"/>
              <w:spacing w:before="28" w:after="28"/>
              <w:jc w:val="both"/>
            </w:pPr>
            <w:r>
              <w:rPr>
                <w:rFonts w:ascii="Source Sans Pro" w:hAnsi="Source Sans Pro"/>
                <w:b/>
                <w:bCs/>
                <w:kern w:val="0"/>
                <w:lang w:eastAsia="es-ES_tradnl"/>
              </w:rPr>
              <w:t>Actividades de promoción, información y sensibilización</w:t>
            </w:r>
            <w:r>
              <w:rPr>
                <w:rFonts w:ascii="Source Sans Pro" w:hAnsi="Source Sans Pro"/>
                <w:kern w:val="0"/>
                <w:lang w:eastAsia="es-ES_tradnl"/>
              </w:rPr>
              <w:t xml:space="preserve"> </w:t>
            </w:r>
          </w:p>
          <w:p w14:paraId="5A197D00" w14:textId="77777777" w:rsidR="00314835" w:rsidRDefault="00B37658">
            <w:pPr>
              <w:pStyle w:val="TableContents"/>
              <w:spacing w:before="28" w:after="28"/>
              <w:jc w:val="both"/>
            </w:pPr>
            <w:r>
              <w:rPr>
                <w:rFonts w:ascii="Source Sans Pro" w:hAnsi="Source Sans Pro"/>
                <w:color w:val="000000"/>
                <w:kern w:val="0"/>
                <w:sz w:val="12"/>
                <w:szCs w:val="12"/>
                <w:shd w:val="clear" w:color="auto" w:fill="D9D9D9"/>
                <w:lang w:eastAsia="es-ES_tradnl"/>
              </w:rPr>
              <w:t>Cumplimentar los diferentes apartados con codificación (3.6.X) cuando la ayuda se solicite a una operación destinada o que integre el desarrollo de actividades de promoción, información o sensibilización</w:t>
            </w:r>
          </w:p>
        </w:tc>
      </w:tr>
      <w:tr w:rsidR="00314835" w14:paraId="57098A73"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458D8"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3.6.1. ENTIDADES QUE PARTICIPARÁN EN LA ACTIVIDAD:</w:t>
            </w:r>
          </w:p>
          <w:p w14:paraId="00A11663"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Cuando las actividades promocionales o de información estén destinadas a la promoción o información de productos, recursos o servicios de terceros, diferentes de la propia persona solicitante de la ayuda (por ejemplo, entidad pública que organiza una feria comercial en la que participaran otras entidades promocionando/difundiendo sus propios productos o servicios, entidad privada sin ánimo de lucro que diseña una publicación que incluye referencias promocionales o de difusión de productos o servicios de terceros, etc.), incluir la denominación y el NIF de las entidades participantes en la actividad subvencionada. Cuando esta información no pueda suministrarse en el momento de la solicitud de la ayuda, deberá incluirse en la memoria justificativa a entregar en el momento de la solicitud de pago</w:t>
            </w:r>
          </w:p>
          <w:p w14:paraId="3EE4851E" w14:textId="77777777" w:rsidR="00314835" w:rsidRDefault="00314835">
            <w:pPr>
              <w:pStyle w:val="TableContents"/>
              <w:spacing w:before="28" w:after="28"/>
              <w:jc w:val="both"/>
              <w:rPr>
                <w:rFonts w:ascii="Source Sans Pro" w:hAnsi="Source Sans Pro"/>
                <w:b/>
                <w:bCs/>
                <w:kern w:val="0"/>
                <w:lang w:eastAsia="es-ES_tradnl"/>
              </w:rPr>
            </w:pPr>
          </w:p>
          <w:p w14:paraId="5FD3AFBB" w14:textId="77777777" w:rsidR="00314835" w:rsidRDefault="00314835">
            <w:pPr>
              <w:pStyle w:val="TableContents"/>
              <w:spacing w:before="28" w:after="28"/>
              <w:jc w:val="both"/>
              <w:rPr>
                <w:rFonts w:ascii="Source Sans Pro" w:hAnsi="Source Sans Pro"/>
                <w:b/>
                <w:bCs/>
                <w:kern w:val="0"/>
                <w:lang w:eastAsia="es-ES_tradnl"/>
              </w:rPr>
            </w:pPr>
          </w:p>
        </w:tc>
      </w:tr>
      <w:tr w:rsidR="00314835" w14:paraId="083334C0"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13EBD"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3.6.2. REQUISITOS O CRITERIOS PARA LA SELECCIÓN DE LAS ENTIDADES PARTICIPANTES:</w:t>
            </w:r>
          </w:p>
          <w:p w14:paraId="44A08DC9"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Cuando las actividades promocionales o de información estén destinadas a la promoción o información de productos, recursos o servicios de terceros (por ejemplo, ferias, publicaciones, etc.) en el sentido indicado en el campo (3.6.1), y debido a las características de la operación exista limitación en el número de participantes, incluir los criterios o requisitos que se considerarán para la selección de dichos participantes. En todo caso, los criterios deberán ser objetivos, transparentes y verificables. Salvo en el caso de las operaciones de carácter productivo, la afiliación o vinculación con la persona solicitante de la ayuda no podrá ser un requisito o un criterio para tener acceso o para participar en la actividad</w:t>
            </w:r>
          </w:p>
          <w:p w14:paraId="5E6C298A" w14:textId="77777777" w:rsidR="00314835" w:rsidRDefault="00314835">
            <w:pPr>
              <w:pStyle w:val="TableContents"/>
              <w:spacing w:before="28" w:after="28"/>
              <w:jc w:val="both"/>
              <w:rPr>
                <w:rFonts w:ascii="Source Sans Pro" w:hAnsi="Source Sans Pro"/>
                <w:b/>
                <w:bCs/>
                <w:color w:val="000000"/>
                <w:kern w:val="0"/>
                <w:lang w:eastAsia="es-ES_tradnl"/>
              </w:rPr>
            </w:pPr>
          </w:p>
          <w:p w14:paraId="768284F2" w14:textId="77777777" w:rsidR="00314835" w:rsidRDefault="00314835">
            <w:pPr>
              <w:pStyle w:val="TableContents"/>
              <w:spacing w:before="28" w:after="28"/>
              <w:jc w:val="both"/>
              <w:rPr>
                <w:rFonts w:ascii="Source Sans Pro" w:hAnsi="Source Sans Pro"/>
                <w:b/>
                <w:bCs/>
                <w:kern w:val="0"/>
                <w:lang w:eastAsia="es-ES_tradnl"/>
              </w:rPr>
            </w:pPr>
          </w:p>
        </w:tc>
      </w:tr>
      <w:tr w:rsidR="00314835" w14:paraId="241FF18E"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B4E8B" w14:textId="77777777" w:rsidR="00314835" w:rsidRDefault="00B37658">
            <w:pPr>
              <w:pStyle w:val="TableContents"/>
              <w:spacing w:before="28" w:after="28"/>
              <w:jc w:val="both"/>
            </w:pPr>
            <w:r>
              <w:rPr>
                <w:rFonts w:ascii="Source Sans Pro" w:hAnsi="Source Sans Pro"/>
                <w:b/>
                <w:bCs/>
                <w:kern w:val="0"/>
                <w:lang w:eastAsia="es-ES_tradnl"/>
              </w:rPr>
              <w:t>3.6.3. DESCRIPCIÓN DEL VALOR AÑADIDO EN EL CASO DE ACTIVIDADES PERIÓDICAS</w:t>
            </w:r>
            <w:r>
              <w:rPr>
                <w:rFonts w:ascii="Source Sans Pro" w:hAnsi="Source Sans Pro"/>
                <w:kern w:val="0"/>
                <w:lang w:eastAsia="es-ES_tradnl"/>
              </w:rPr>
              <w:t xml:space="preserve">: </w:t>
            </w:r>
          </w:p>
          <w:p w14:paraId="2880E517"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Cuando la actividad para la que se solicita la ayuda se desarrolle periódicamente (ferias anuales, jornadas informativas mensuales, etc.) y ya haya recibido anteriormente ayudas de Leader, deberá incluirse una justificación del valor añadido de la operación con respecto a ediciones anteriores. A estos efectos, se considerará que existe valor añadido cuando se dé cualquiera de los siguientes supuestos:</w:t>
            </w:r>
          </w:p>
          <w:tbl>
            <w:tblPr>
              <w:tblW w:w="8817" w:type="dxa"/>
              <w:tblInd w:w="878" w:type="dxa"/>
              <w:tblLayout w:type="fixed"/>
              <w:tblCellMar>
                <w:left w:w="10" w:type="dxa"/>
                <w:right w:w="10" w:type="dxa"/>
              </w:tblCellMar>
              <w:tblLook w:val="04A0" w:firstRow="1" w:lastRow="0" w:firstColumn="1" w:lastColumn="0" w:noHBand="0" w:noVBand="1"/>
            </w:tblPr>
            <w:tblGrid>
              <w:gridCol w:w="3827"/>
              <w:gridCol w:w="2410"/>
              <w:gridCol w:w="2580"/>
            </w:tblGrid>
            <w:tr w:rsidR="00314835" w14:paraId="1428A20A" w14:textId="77777777">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17ED7"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BF5FE" w14:textId="77777777" w:rsidR="00314835" w:rsidRDefault="00B37658">
                  <w:pPr>
                    <w:pStyle w:val="TableContents"/>
                    <w:spacing w:before="28" w:after="28"/>
                    <w:jc w:val="center"/>
                    <w:rPr>
                      <w:rFonts w:ascii="Source Sans Pro" w:hAnsi="Source Sans Pro"/>
                      <w:b/>
                      <w:bCs/>
                      <w:kern w:val="0"/>
                      <w:sz w:val="12"/>
                      <w:szCs w:val="12"/>
                      <w:shd w:val="clear" w:color="auto" w:fill="FFFFFF"/>
                      <w:lang w:eastAsia="es-ES_tradnl"/>
                    </w:rPr>
                  </w:pPr>
                  <w:r>
                    <w:rPr>
                      <w:rFonts w:ascii="Source Sans Pro" w:hAnsi="Source Sans Pro"/>
                      <w:b/>
                      <w:bCs/>
                      <w:kern w:val="0"/>
                      <w:sz w:val="12"/>
                      <w:szCs w:val="12"/>
                      <w:shd w:val="clear" w:color="auto" w:fill="FFFFFF"/>
                      <w:lang w:eastAsia="es-ES_tradnl"/>
                    </w:rPr>
                    <w:t>EDICIÓN ANTERIOR</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8DCBA" w14:textId="77777777" w:rsidR="00314835" w:rsidRDefault="00B37658">
                  <w:pPr>
                    <w:pStyle w:val="TableContents"/>
                    <w:spacing w:before="28" w:after="28"/>
                    <w:jc w:val="center"/>
                    <w:rPr>
                      <w:rFonts w:ascii="Source Sans Pro" w:hAnsi="Source Sans Pro"/>
                      <w:b/>
                      <w:bCs/>
                      <w:kern w:val="0"/>
                      <w:sz w:val="12"/>
                      <w:szCs w:val="12"/>
                      <w:shd w:val="clear" w:color="auto" w:fill="FFFFFF"/>
                      <w:lang w:eastAsia="es-ES_tradnl"/>
                    </w:rPr>
                  </w:pPr>
                  <w:r>
                    <w:rPr>
                      <w:rFonts w:ascii="Source Sans Pro" w:hAnsi="Source Sans Pro"/>
                      <w:b/>
                      <w:bCs/>
                      <w:kern w:val="0"/>
                      <w:sz w:val="12"/>
                      <w:szCs w:val="12"/>
                      <w:shd w:val="clear" w:color="auto" w:fill="FFFFFF"/>
                      <w:lang w:eastAsia="es-ES_tradnl"/>
                    </w:rPr>
                    <w:t>EDICIÓN PARA LA QUE SOLICITA LA AYUDA</w:t>
                  </w:r>
                </w:p>
              </w:tc>
            </w:tr>
            <w:tr w:rsidR="00314835" w14:paraId="7F6ABCD0" w14:textId="77777777">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D24A2" w14:textId="77777777" w:rsidR="00314835" w:rsidRDefault="00B3765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Los tipos de productos, recursos o servicios promocionados varían en más de un 50% con respecto a los de la edición anterior</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3543C"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36587"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r>
            <w:tr w:rsidR="00314835" w14:paraId="459E6873" w14:textId="77777777">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A706C" w14:textId="77777777" w:rsidR="00314835" w:rsidRDefault="00B3765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Colectivos a los que se destina la actividad de información o promocional</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7B8A0"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2A059"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r>
            <w:tr w:rsidR="00314835" w14:paraId="47E60A2D" w14:textId="77777777">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9CFC1" w14:textId="77777777" w:rsidR="00314835" w:rsidRDefault="00B3765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Metodologías, medios o recursos a utilizar para la información y promoción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3FFFF"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0AE28"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r>
            <w:tr w:rsidR="00314835" w14:paraId="531F2698" w14:textId="77777777">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12B6D" w14:textId="77777777" w:rsidR="00314835" w:rsidRDefault="00B3765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Las entidades participantes en la actividad de información o promocional se incrementan o varían, en más de un 30%, con respecto a las participantes en la edición anterior</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BCE97"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1301B"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r>
            <w:tr w:rsidR="00314835" w14:paraId="6D91915C" w14:textId="77777777">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86431" w14:textId="77777777" w:rsidR="00314835" w:rsidRDefault="00B3765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El municipio/población de celebración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896DF"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0D895"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tc>
            </w:tr>
          </w:tbl>
          <w:p w14:paraId="04827056"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p w14:paraId="1B1C34BD" w14:textId="77777777" w:rsidR="00314835" w:rsidRDefault="00314835">
            <w:pPr>
              <w:pStyle w:val="TableContents"/>
              <w:spacing w:before="28" w:after="28"/>
              <w:jc w:val="both"/>
              <w:rPr>
                <w:rFonts w:ascii="Source Sans Pro" w:hAnsi="Source Sans Pro"/>
                <w:b/>
                <w:bCs/>
                <w:kern w:val="0"/>
                <w:lang w:eastAsia="es-ES_tradnl"/>
              </w:rPr>
            </w:pPr>
          </w:p>
        </w:tc>
      </w:tr>
      <w:tr w:rsidR="00314835" w14:paraId="23A9D3CE"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82A595" w14:textId="77777777" w:rsidR="00314835" w:rsidRDefault="00B3765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3.7</w:t>
            </w:r>
          </w:p>
        </w:tc>
        <w:tc>
          <w:tcPr>
            <w:tcW w:w="9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172C88" w14:textId="77777777" w:rsidR="00314835" w:rsidRDefault="00B37658">
            <w:pPr>
              <w:pStyle w:val="TableContents"/>
              <w:spacing w:before="28" w:after="28"/>
              <w:jc w:val="both"/>
            </w:pPr>
            <w:r>
              <w:rPr>
                <w:rFonts w:ascii="Source Sans Pro" w:hAnsi="Source Sans Pro"/>
                <w:b/>
                <w:bCs/>
                <w:kern w:val="0"/>
                <w:lang w:eastAsia="es-ES_tradnl"/>
              </w:rPr>
              <w:t>Realización de viajes</w:t>
            </w:r>
            <w:r>
              <w:rPr>
                <w:rFonts w:ascii="Source Sans Pro" w:hAnsi="Source Sans Pro"/>
                <w:kern w:val="0"/>
                <w:lang w:eastAsia="es-ES_tradnl"/>
              </w:rPr>
              <w:t xml:space="preserve"> </w:t>
            </w:r>
          </w:p>
          <w:p w14:paraId="5F142A5B" w14:textId="77777777" w:rsidR="00314835" w:rsidRDefault="00B37658">
            <w:pPr>
              <w:pStyle w:val="TableContents"/>
              <w:spacing w:before="28" w:after="28"/>
              <w:jc w:val="both"/>
            </w:pPr>
            <w:r>
              <w:rPr>
                <w:rFonts w:ascii="Source Sans Pro" w:hAnsi="Source Sans Pro"/>
                <w:color w:val="000000"/>
                <w:kern w:val="0"/>
                <w:sz w:val="12"/>
                <w:szCs w:val="12"/>
                <w:shd w:val="clear" w:color="auto" w:fill="D9D9D9"/>
                <w:lang w:eastAsia="es-ES_tradnl"/>
              </w:rPr>
              <w:t>Cumplimentar los diferentes apartados con codificación (3.7.X) cuando en el marco de la operación se vaya a realizar cualquier tipo de viaje y se solicite ayuda para los gastos vinculados al mismo</w:t>
            </w:r>
          </w:p>
        </w:tc>
      </w:tr>
      <w:tr w:rsidR="00314835" w14:paraId="22C26A6C"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4B25" w14:textId="77777777" w:rsidR="00314835" w:rsidRDefault="00B37658">
            <w:pPr>
              <w:pStyle w:val="TableContents"/>
              <w:spacing w:before="28" w:after="28"/>
              <w:jc w:val="both"/>
            </w:pPr>
            <w:r>
              <w:rPr>
                <w:rFonts w:ascii="Source Sans Pro" w:hAnsi="Source Sans Pro"/>
                <w:b/>
                <w:bCs/>
                <w:kern w:val="0"/>
                <w:lang w:eastAsia="es-ES_tradnl"/>
              </w:rPr>
              <w:t xml:space="preserve">3.7.1. PARTICIPANTES Y JUSTIFICACIÓN: </w:t>
            </w:r>
            <w:r>
              <w:rPr>
                <w:rFonts w:ascii="Source Sans Pro" w:hAnsi="Source Sans Pro"/>
                <w:color w:val="E8E8E8"/>
                <w:kern w:val="0"/>
                <w:sz w:val="12"/>
                <w:szCs w:val="12"/>
                <w:shd w:val="clear" w:color="auto" w:fill="FFFFFF"/>
                <w:lang w:eastAsia="es-ES_tradnl"/>
              </w:rPr>
              <w:t xml:space="preserve">Incluir el listado de los participantes en el viaje (personas físicas) y una justificación de su asistencia. Cuando en el momento </w:t>
            </w:r>
            <w:r>
              <w:rPr>
                <w:rFonts w:ascii="Source Sans Pro" w:hAnsi="Source Sans Pro"/>
                <w:color w:val="000000"/>
                <w:kern w:val="0"/>
                <w:sz w:val="12"/>
                <w:szCs w:val="12"/>
                <w:shd w:val="clear" w:color="auto" w:fill="FFFFFF"/>
                <w:lang w:eastAsia="es-ES_tradnl"/>
              </w:rPr>
              <w:t>de la solicitud de la ayuda no sea posible la inclusión del listado de personas que participarán en el viaje, se deberá incluir el número previsto de estos, los criterios o requisitos que se considerarán para la selección de los participantes y la justificación de dichos criterios/requisitos</w:t>
            </w:r>
          </w:p>
          <w:p w14:paraId="4262A4F4" w14:textId="77777777" w:rsidR="00314835" w:rsidRDefault="00314835">
            <w:pPr>
              <w:pStyle w:val="TableContents"/>
              <w:spacing w:before="28" w:after="28"/>
              <w:jc w:val="both"/>
              <w:rPr>
                <w:rFonts w:ascii="Source Sans Pro" w:hAnsi="Source Sans Pro"/>
                <w:color w:val="000000"/>
                <w:kern w:val="0"/>
                <w:lang w:eastAsia="es-ES_tradnl"/>
              </w:rPr>
            </w:pPr>
          </w:p>
          <w:p w14:paraId="5D5F0EAA" w14:textId="77777777" w:rsidR="00314835" w:rsidRDefault="00314835">
            <w:pPr>
              <w:pStyle w:val="TableContents"/>
              <w:spacing w:before="28" w:after="28"/>
              <w:jc w:val="both"/>
              <w:rPr>
                <w:rFonts w:ascii="Source Sans Pro" w:hAnsi="Source Sans Pro"/>
                <w:b/>
                <w:bCs/>
                <w:kern w:val="0"/>
                <w:lang w:eastAsia="es-ES_tradnl"/>
              </w:rPr>
            </w:pPr>
          </w:p>
        </w:tc>
      </w:tr>
      <w:tr w:rsidR="00314835" w14:paraId="5A1254AA"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7982D6" w14:textId="77777777" w:rsidR="00314835" w:rsidRDefault="00B3765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3.8</w:t>
            </w:r>
          </w:p>
        </w:tc>
        <w:tc>
          <w:tcPr>
            <w:tcW w:w="9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9CF7CD"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Conservación o protección del patrimonio rural</w:t>
            </w:r>
          </w:p>
          <w:p w14:paraId="3FDB45D2" w14:textId="77777777" w:rsidR="00314835" w:rsidRDefault="00B37658">
            <w:pPr>
              <w:pStyle w:val="TableContents"/>
              <w:spacing w:before="28" w:after="28"/>
              <w:jc w:val="both"/>
            </w:pPr>
            <w:r>
              <w:rPr>
                <w:rFonts w:ascii="Source Sans Pro" w:hAnsi="Source Sans Pro"/>
                <w:color w:val="000000"/>
                <w:kern w:val="0"/>
                <w:sz w:val="12"/>
                <w:szCs w:val="12"/>
                <w:shd w:val="clear" w:color="auto" w:fill="D9D9D9"/>
                <w:lang w:eastAsia="es-ES_tradnl"/>
              </w:rPr>
              <w:t>Cumplimentar los diferentes apartados con codificación (3.8.X) cuando la operación incluya actividades destinadas a la conservación, protección, restauración y/o rehabilitación del patrimonio rural</w:t>
            </w:r>
          </w:p>
        </w:tc>
      </w:tr>
      <w:tr w:rsidR="00314835" w14:paraId="6D83859C"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6F3A0" w14:textId="77777777" w:rsidR="00314835" w:rsidRDefault="00B37658">
            <w:pPr>
              <w:pStyle w:val="TableContents"/>
              <w:spacing w:before="28" w:after="28"/>
              <w:jc w:val="both"/>
            </w:pPr>
            <w:r>
              <w:rPr>
                <w:rFonts w:ascii="Source Sans Pro" w:hAnsi="Source Sans Pro"/>
                <w:b/>
                <w:bCs/>
                <w:kern w:val="0"/>
                <w:lang w:eastAsia="es-ES_tradnl"/>
              </w:rPr>
              <w:t>3.8.1. JUSTIFICACIÓN DE LA CONSIDERACIÓN DE PATRIMONIO RURAL</w:t>
            </w:r>
            <w:r>
              <w:rPr>
                <w:rFonts w:ascii="Source Sans Pro" w:hAnsi="Source Sans Pro"/>
                <w:kern w:val="0"/>
                <w:lang w:eastAsia="es-ES_tradnl"/>
              </w:rPr>
              <w:t xml:space="preserve"> </w:t>
            </w:r>
          </w:p>
          <w:p w14:paraId="18FCE9E4"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Indicar la Resolución o el documento oficial emitido por el organismo competente en el que se reconozca como elemento patrimonial, el bien objeto de la actuación de conservación, protección, restauración o rehabilitación. Cuando no exista un reconocimiento oficial, describir el motivo por el cual se considera bien patrimonial el elemento de que se trate, de conformidad con la definición de patrimonio rural establecida  Orden.</w:t>
            </w:r>
          </w:p>
          <w:p w14:paraId="39A57C1D" w14:textId="77777777" w:rsidR="00314835" w:rsidRDefault="00314835">
            <w:pPr>
              <w:pStyle w:val="TableContents"/>
              <w:spacing w:before="28" w:after="28"/>
              <w:jc w:val="both"/>
              <w:rPr>
                <w:rFonts w:ascii="Source Sans Pro" w:hAnsi="Source Sans Pro"/>
                <w:kern w:val="0"/>
                <w:sz w:val="12"/>
                <w:szCs w:val="12"/>
                <w:shd w:val="clear" w:color="auto" w:fill="FFFFFF"/>
                <w:lang w:eastAsia="es-ES_tradnl"/>
              </w:rPr>
            </w:pPr>
          </w:p>
          <w:p w14:paraId="1C97256D" w14:textId="77777777" w:rsidR="00314835" w:rsidRDefault="00314835">
            <w:pPr>
              <w:pStyle w:val="TableContents"/>
              <w:spacing w:before="28" w:after="28"/>
              <w:jc w:val="both"/>
              <w:rPr>
                <w:rFonts w:ascii="Source Sans Pro" w:hAnsi="Source Sans Pro"/>
                <w:b/>
                <w:bCs/>
                <w:kern w:val="0"/>
                <w:lang w:eastAsia="es-ES_tradnl"/>
              </w:rPr>
            </w:pPr>
          </w:p>
        </w:tc>
      </w:tr>
      <w:tr w:rsidR="00314835" w14:paraId="4B33FBE3"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9A8A8" w14:textId="77777777" w:rsidR="00314835" w:rsidRDefault="00B37658">
            <w:pPr>
              <w:pStyle w:val="TableContents"/>
              <w:spacing w:before="28" w:after="28"/>
              <w:jc w:val="both"/>
            </w:pPr>
            <w:r>
              <w:rPr>
                <w:rFonts w:ascii="Source Sans Pro" w:hAnsi="Source Sans Pro"/>
                <w:b/>
                <w:bCs/>
                <w:kern w:val="0"/>
                <w:lang w:eastAsia="es-ES_tradnl"/>
              </w:rPr>
              <w:t>3.8.2. MECANISMO PARA ASEGURAR LA DIFUSIÓN Y USO PÚBLICO DEL BIEN PATRIMONIAL</w:t>
            </w:r>
          </w:p>
          <w:p w14:paraId="2CB81FF5"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Describir los mecanismos previstos para difundir, acceder o hacer llegar a la población los bienes patrimoniales objeto de la operación de conservación, protección, rehabilitación o restauración</w:t>
            </w:r>
          </w:p>
          <w:p w14:paraId="2EAEB533" w14:textId="77777777" w:rsidR="00314835" w:rsidRDefault="00314835">
            <w:pPr>
              <w:pStyle w:val="TableContents"/>
              <w:spacing w:before="28" w:after="28"/>
              <w:jc w:val="both"/>
              <w:rPr>
                <w:rFonts w:ascii="Source Sans Pro" w:hAnsi="Source Sans Pro"/>
                <w:b/>
                <w:bCs/>
                <w:color w:val="E8E8E8"/>
                <w:kern w:val="0"/>
                <w:lang w:eastAsia="es-ES_tradnl"/>
              </w:rPr>
            </w:pPr>
          </w:p>
          <w:p w14:paraId="7F6A2C08" w14:textId="77777777" w:rsidR="00314835" w:rsidRDefault="00314835">
            <w:pPr>
              <w:pStyle w:val="TableContents"/>
              <w:spacing w:before="28" w:after="28"/>
              <w:jc w:val="both"/>
              <w:rPr>
                <w:rFonts w:ascii="Source Sans Pro" w:hAnsi="Source Sans Pro"/>
                <w:b/>
                <w:bCs/>
                <w:kern w:val="0"/>
                <w:lang w:eastAsia="es-ES_tradnl"/>
              </w:rPr>
            </w:pPr>
          </w:p>
          <w:p w14:paraId="27282C30" w14:textId="77777777" w:rsidR="00314835" w:rsidRDefault="00314835">
            <w:pPr>
              <w:pStyle w:val="TableContents"/>
              <w:spacing w:before="28" w:after="28"/>
              <w:jc w:val="both"/>
              <w:rPr>
                <w:rFonts w:ascii="Source Sans Pro" w:hAnsi="Source Sans Pro"/>
                <w:b/>
                <w:bCs/>
                <w:kern w:val="0"/>
                <w:lang w:eastAsia="es-ES_tradnl"/>
              </w:rPr>
            </w:pPr>
          </w:p>
        </w:tc>
      </w:tr>
      <w:tr w:rsidR="00314835" w14:paraId="399BF093"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531420" w14:textId="77777777" w:rsidR="00314835" w:rsidRDefault="00B3765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3.9</w:t>
            </w:r>
          </w:p>
        </w:tc>
        <w:tc>
          <w:tcPr>
            <w:tcW w:w="9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37CF3E" w14:textId="77777777" w:rsidR="00314835" w:rsidRDefault="00B37658">
            <w:pPr>
              <w:pStyle w:val="TableContents"/>
              <w:spacing w:before="28" w:after="28"/>
              <w:jc w:val="both"/>
            </w:pPr>
            <w:r>
              <w:rPr>
                <w:rFonts w:ascii="Source Sans Pro" w:hAnsi="Source Sans Pro"/>
                <w:b/>
                <w:bCs/>
                <w:kern w:val="0"/>
                <w:lang w:eastAsia="es-ES_tradnl"/>
              </w:rPr>
              <w:t>Gestión de infraestructuras, equipamientos, herramientas o servicios públicos</w:t>
            </w:r>
            <w:r>
              <w:rPr>
                <w:rFonts w:ascii="Source Sans Pro" w:hAnsi="Source Sans Pro"/>
                <w:kern w:val="0"/>
                <w:lang w:eastAsia="es-ES_tradnl"/>
              </w:rPr>
              <w:t xml:space="preserve"> </w:t>
            </w:r>
          </w:p>
          <w:p w14:paraId="5216392A" w14:textId="77777777" w:rsidR="00314835" w:rsidRDefault="00B37658">
            <w:pPr>
              <w:pStyle w:val="TableContents"/>
              <w:spacing w:before="28" w:after="28"/>
              <w:jc w:val="both"/>
            </w:pPr>
            <w:r>
              <w:rPr>
                <w:rFonts w:ascii="Source Sans Pro" w:hAnsi="Source Sans Pro"/>
                <w:color w:val="000000"/>
                <w:kern w:val="0"/>
                <w:sz w:val="12"/>
                <w:szCs w:val="12"/>
                <w:shd w:val="clear" w:color="auto" w:fill="D9D9D9"/>
                <w:lang w:eastAsia="es-ES_tradnl"/>
              </w:rPr>
              <w:t>Cumplimentar los diferentes apartados con codificación (3.9X) cuando la operación implique la gestión de infraestructuras, equipamientos, herramientas o servicios de carácter público</w:t>
            </w:r>
          </w:p>
        </w:tc>
      </w:tr>
      <w:tr w:rsidR="00314835" w14:paraId="611D4981" w14:textId="77777777">
        <w:trPr>
          <w:trHeight w:val="99"/>
        </w:trPr>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91BF5" w14:textId="77777777" w:rsidR="00314835" w:rsidRDefault="00B37658">
            <w:pPr>
              <w:pStyle w:val="TableContents"/>
              <w:spacing w:before="28" w:after="28"/>
              <w:jc w:val="both"/>
            </w:pPr>
            <w:r>
              <w:rPr>
                <w:rFonts w:ascii="Source Sans Pro" w:hAnsi="Source Sans Pro"/>
                <w:b/>
                <w:bCs/>
                <w:kern w:val="0"/>
                <w:lang w:eastAsia="es-ES_tradnl"/>
              </w:rPr>
              <w:t>3.9.1 MECANISMO DE GESTIÓN:</w:t>
            </w:r>
          </w:p>
          <w:p w14:paraId="116256B4" w14:textId="77777777" w:rsidR="00314835" w:rsidRDefault="00B37658">
            <w:pPr>
              <w:pStyle w:val="TableContents"/>
              <w:spacing w:before="28" w:after="28"/>
              <w:jc w:val="both"/>
            </w:pPr>
            <w:r>
              <w:rPr>
                <w:rFonts w:ascii="Source Sans Pro" w:hAnsi="Source Sans Pro"/>
                <w:color w:val="000000"/>
                <w:kern w:val="0"/>
                <w:sz w:val="12"/>
                <w:szCs w:val="12"/>
                <w:shd w:val="clear" w:color="auto" w:fill="FFFFFF"/>
                <w:lang w:eastAsia="es-ES_tradnl"/>
              </w:rPr>
              <w:t>Indicar</w:t>
            </w:r>
            <w:r>
              <w:rPr>
                <w:rFonts w:ascii="Source Sans Pro" w:hAnsi="Source Sans Pro"/>
                <w:color w:val="000000"/>
                <w:kern w:val="0"/>
                <w:sz w:val="16"/>
                <w:szCs w:val="16"/>
                <w:shd w:val="clear" w:color="auto" w:fill="FFFFFF"/>
                <w:lang w:eastAsia="es-ES_tradnl"/>
              </w:rPr>
              <w:t xml:space="preserve"> </w:t>
            </w:r>
            <w:r>
              <w:rPr>
                <w:rFonts w:ascii="Source Sans Pro" w:hAnsi="Source Sans Pro"/>
                <w:color w:val="000000"/>
                <w:kern w:val="0"/>
                <w:sz w:val="12"/>
                <w:szCs w:val="12"/>
                <w:shd w:val="clear" w:color="auto" w:fill="FFFFFF"/>
                <w:lang w:eastAsia="es-ES_tradnl"/>
              </w:rPr>
              <w:t>si el mecanismo de uso y gestión que se utilizará para la infraestructura, equipamiento, herramienta o servicio subvencionado será mediante la gestión directa por parte de la entidad pública solicitante y beneficiaria de la ayuda o si será a través de una concesión administrativa</w:t>
            </w:r>
          </w:p>
          <w:p w14:paraId="04A502EC" w14:textId="77777777" w:rsidR="00314835" w:rsidRDefault="00B37658">
            <w:pPr>
              <w:pStyle w:val="TableContents"/>
              <w:spacing w:before="28" w:after="28"/>
              <w:ind w:left="340"/>
              <w:jc w:val="both"/>
            </w:pPr>
            <w:r>
              <w:rPr>
                <w:rFonts w:ascii="Source Sans Pro" w:hAnsi="Source Sans Pro"/>
                <w:b/>
                <w:bCs/>
                <w:noProof/>
                <w:kern w:val="0"/>
                <w:lang w:eastAsia="es-ES"/>
              </w:rPr>
              <mc:AlternateContent>
                <mc:Choice Requires="wps">
                  <w:drawing>
                    <wp:anchor distT="0" distB="0" distL="114300" distR="114300" simplePos="0" relativeHeight="22" behindDoc="0" locked="0" layoutInCell="1" allowOverlap="1" wp14:anchorId="311F2B06" wp14:editId="13C25069">
                      <wp:simplePos x="0" y="0"/>
                      <wp:positionH relativeFrom="column">
                        <wp:posOffset>57241</wp:posOffset>
                      </wp:positionH>
                      <wp:positionV relativeFrom="paragraph">
                        <wp:posOffset>23042</wp:posOffset>
                      </wp:positionV>
                      <wp:extent cx="92711" cy="104141"/>
                      <wp:effectExtent l="0" t="0" r="21589" b="10159"/>
                      <wp:wrapNone/>
                      <wp:docPr id="439776297"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35558E90"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11F2B06" id="_x0000_s1050" style="position:absolute;left:0;text-align:left;margin-left:4.5pt;margin-top:1.8pt;width:7.3pt;height:8.2pt;z-index:2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wkFAMAAMo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oXRThOOnrclfHyF8YaEPCmN/U9LAxZJR&#10;DTcfJeqbhrmNXdIbtje2vcE0h40Z5R6aul2sPaxhF1wXoOJ3/VRzXGOE2nx58UaWOFlDeG0E3QIu&#10;jKB9d7nhjTReB9TxCl79AQ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HIAfCQ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35558E90" w14:textId="77777777" w:rsidR="00314835" w:rsidRDefault="00314835"/>
                        </w:txbxContent>
                      </v:textbox>
                    </v:shape>
                  </w:pict>
                </mc:Fallback>
              </mc:AlternateContent>
            </w:r>
            <w:r>
              <w:rPr>
                <w:rFonts w:ascii="Source Sans Pro" w:hAnsi="Source Sans Pro"/>
                <w:kern w:val="0"/>
                <w:sz w:val="16"/>
                <w:szCs w:val="16"/>
                <w:lang w:eastAsia="es-ES_tradnl"/>
              </w:rPr>
              <w:t>Gestión directa por parte de la entidad beneficiaria de la ayuda.</w:t>
            </w:r>
          </w:p>
          <w:p w14:paraId="496DCECE" w14:textId="77777777" w:rsidR="00314835" w:rsidRDefault="00B37658">
            <w:pPr>
              <w:pStyle w:val="TableContents"/>
              <w:spacing w:before="28" w:after="28"/>
              <w:ind w:left="340"/>
              <w:jc w:val="both"/>
            </w:pPr>
            <w:r>
              <w:rPr>
                <w:rFonts w:ascii="Source Sans Pro" w:hAnsi="Source Sans Pro"/>
                <w:b/>
                <w:bCs/>
                <w:noProof/>
                <w:kern w:val="0"/>
                <w:lang w:eastAsia="es-ES"/>
              </w:rPr>
              <mc:AlternateContent>
                <mc:Choice Requires="wps">
                  <w:drawing>
                    <wp:anchor distT="0" distB="0" distL="114300" distR="114300" simplePos="0" relativeHeight="23" behindDoc="0" locked="0" layoutInCell="1" allowOverlap="1" wp14:anchorId="20938DB6" wp14:editId="57B0301F">
                      <wp:simplePos x="0" y="0"/>
                      <wp:positionH relativeFrom="column">
                        <wp:posOffset>57241</wp:posOffset>
                      </wp:positionH>
                      <wp:positionV relativeFrom="paragraph">
                        <wp:posOffset>23042</wp:posOffset>
                      </wp:positionV>
                      <wp:extent cx="92711" cy="104141"/>
                      <wp:effectExtent l="0" t="0" r="21589" b="10159"/>
                      <wp:wrapNone/>
                      <wp:docPr id="531237594"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0BFCDF99"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0938DB6" id="_x0000_s1051" style="position:absolute;left:0;text-align:left;margin-left:4.5pt;margin-top:1.8pt;width:7.3pt;height:8.2pt;z-index:2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PRCFAMAAMo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oXQ3CMdPW5O/PkL4wkIfFMb+pqSBiyWj&#10;Gm4+StQ3DXMbu6Q3bG9se4NpDhszyj00dbtYe1jDLrguQMXv+qnmuMYItfny4o0scbKG8NoIugVc&#10;GEH77nLDG2m8DqjjFbz6Aw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FY89EI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0BFCDF99" w14:textId="77777777" w:rsidR="00314835" w:rsidRDefault="00314835"/>
                        </w:txbxContent>
                      </v:textbox>
                    </v:shape>
                  </w:pict>
                </mc:Fallback>
              </mc:AlternateContent>
            </w:r>
            <w:r>
              <w:rPr>
                <w:rFonts w:ascii="Source Sans Pro" w:hAnsi="Source Sans Pro"/>
                <w:kern w:val="0"/>
                <w:sz w:val="16"/>
                <w:szCs w:val="16"/>
                <w:lang w:eastAsia="es-ES_tradnl"/>
              </w:rPr>
              <w:t>Gestión a través de una concesión administrativa.</w:t>
            </w:r>
            <w:r>
              <w:rPr>
                <w:rFonts w:ascii="Source Sans Pro" w:hAnsi="Source Sans Pro"/>
                <w:b/>
                <w:bCs/>
                <w:noProof/>
                <w:kern w:val="0"/>
                <w:lang w:eastAsia="es-ES"/>
              </w:rPr>
              <mc:AlternateContent>
                <mc:Choice Requires="wps">
                  <w:drawing>
                    <wp:anchor distT="0" distB="0" distL="114300" distR="114300" simplePos="0" relativeHeight="21" behindDoc="0" locked="0" layoutInCell="1" allowOverlap="1" wp14:anchorId="1D32E729" wp14:editId="44DAD7D3">
                      <wp:simplePos x="0" y="0"/>
                      <wp:positionH relativeFrom="column">
                        <wp:posOffset>57241</wp:posOffset>
                      </wp:positionH>
                      <wp:positionV relativeFrom="paragraph">
                        <wp:posOffset>23042</wp:posOffset>
                      </wp:positionV>
                      <wp:extent cx="92711" cy="104141"/>
                      <wp:effectExtent l="0" t="0" r="21589" b="10159"/>
                      <wp:wrapNone/>
                      <wp:docPr id="211587831"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3C3A0371" w14:textId="77777777" w:rsidR="00314835" w:rsidRDefault="00314835"/>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D32E729" id="_x0000_s1052" style="position:absolute;left:0;text-align:left;margin-left:4.5pt;margin-top:1.8pt;width:7.3pt;height:8.2pt;z-index:2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zpFAMAAMo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oXQzhOOnrclfHyF8YaEPCmN/U9LAxZJR&#10;DTcfJeqbhrmNXdIbtje2vcE0h40Z5R6aul2sPaxhF1wXoOJ3/VRzXGOE2nx58UaWOFlDeG0E3QIu&#10;jKB9d7nhjTReB9TxCl79AQ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Dp4bOk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3C3A0371" w14:textId="77777777" w:rsidR="00314835" w:rsidRDefault="00314835"/>
                        </w:txbxContent>
                      </v:textbox>
                    </v:shape>
                  </w:pict>
                </mc:Fallback>
              </mc:AlternateContent>
            </w:r>
          </w:p>
          <w:p w14:paraId="14A3A216"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Tipo de canon o tasa que se aplicará y justificación</w:t>
            </w:r>
          </w:p>
          <w:p w14:paraId="648DD306" w14:textId="77777777" w:rsidR="00314835" w:rsidRDefault="00B37658">
            <w:pPr>
              <w:pStyle w:val="TableContents"/>
              <w:spacing w:before="28" w:after="28"/>
              <w:jc w:val="both"/>
            </w:pPr>
            <w:r>
              <w:rPr>
                <w:rFonts w:ascii="Source Sans Pro" w:hAnsi="Source Sans Pro"/>
                <w:color w:val="000000"/>
                <w:kern w:val="0"/>
                <w:sz w:val="12"/>
                <w:szCs w:val="12"/>
                <w:shd w:val="clear" w:color="auto" w:fill="FFFFFF"/>
                <w:lang w:eastAsia="es-ES_tradnl"/>
              </w:rPr>
              <w:t xml:space="preserve">En el caso de que sea a través de una concesión, indicar si el canon o tasa que se exigirá al concesionario será a precio de mercado o por debajo de este, así como la justificación de la </w:t>
            </w:r>
            <w:proofErr w:type="spellStart"/>
            <w:r>
              <w:rPr>
                <w:rFonts w:ascii="Source Sans Pro" w:hAnsi="Source Sans Pro"/>
                <w:color w:val="000000"/>
                <w:kern w:val="0"/>
                <w:sz w:val="12"/>
                <w:szCs w:val="12"/>
                <w:shd w:val="clear" w:color="auto" w:fill="FFFFFF"/>
                <w:lang w:eastAsia="es-ES_tradnl"/>
              </w:rPr>
              <w:t>la</w:t>
            </w:r>
            <w:proofErr w:type="spellEnd"/>
            <w:r>
              <w:rPr>
                <w:rFonts w:ascii="Source Sans Pro" w:hAnsi="Source Sans Pro"/>
                <w:color w:val="000000"/>
                <w:kern w:val="0"/>
                <w:sz w:val="12"/>
                <w:szCs w:val="12"/>
                <w:shd w:val="clear" w:color="auto" w:fill="FFFFFF"/>
                <w:lang w:eastAsia="es-ES_tradnl"/>
              </w:rPr>
              <w:t xml:space="preserve"> elección adoptada </w:t>
            </w:r>
          </w:p>
          <w:p w14:paraId="2FE56D64" w14:textId="77777777" w:rsidR="00314835" w:rsidRDefault="00314835">
            <w:pPr>
              <w:pStyle w:val="TableContents"/>
              <w:spacing w:before="28" w:after="28"/>
              <w:jc w:val="both"/>
              <w:rPr>
                <w:rFonts w:ascii="Source Sans Pro" w:hAnsi="Source Sans Pro"/>
                <w:b/>
                <w:bCs/>
                <w:kern w:val="0"/>
                <w:lang w:eastAsia="es-ES_tradnl"/>
              </w:rPr>
            </w:pPr>
          </w:p>
          <w:p w14:paraId="0FA25180" w14:textId="77777777" w:rsidR="00314835" w:rsidRDefault="00314835">
            <w:pPr>
              <w:pStyle w:val="TableContents"/>
              <w:spacing w:before="28" w:after="28"/>
              <w:jc w:val="both"/>
              <w:rPr>
                <w:rFonts w:ascii="Source Sans Pro" w:hAnsi="Source Sans Pro"/>
                <w:b/>
                <w:bCs/>
                <w:kern w:val="0"/>
                <w:lang w:eastAsia="es-ES_tradnl"/>
              </w:rPr>
            </w:pPr>
          </w:p>
        </w:tc>
      </w:tr>
      <w:tr w:rsidR="00314835" w14:paraId="4E409648" w14:textId="77777777">
        <w:trPr>
          <w:trHeight w:val="83"/>
        </w:trPr>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9C7EF" w14:textId="77777777" w:rsidR="00314835" w:rsidRDefault="00B37658">
            <w:pPr>
              <w:pStyle w:val="TableContents"/>
              <w:spacing w:before="28" w:after="28"/>
              <w:jc w:val="both"/>
            </w:pPr>
            <w:r>
              <w:rPr>
                <w:rFonts w:ascii="Source Sans Pro" w:hAnsi="Source Sans Pro"/>
                <w:b/>
                <w:bCs/>
                <w:kern w:val="0"/>
                <w:lang w:eastAsia="es-ES_tradnl"/>
              </w:rPr>
              <w:t>3.9.2. MECANISMO PREVISTO PARA LA ORGANIZACIÓN DEL USO POR PARTE DE TERCEROS</w:t>
            </w:r>
            <w:r>
              <w:rPr>
                <w:rFonts w:ascii="Source Sans Pro" w:hAnsi="Source Sans Pro"/>
                <w:kern w:val="0"/>
                <w:lang w:eastAsia="es-ES_tradnl"/>
              </w:rPr>
              <w:t xml:space="preserve"> </w:t>
            </w:r>
            <w:r>
              <w:rPr>
                <w:rFonts w:ascii="Source Sans Pro" w:hAnsi="Source Sans Pro"/>
                <w:b/>
                <w:bCs/>
                <w:kern w:val="0"/>
                <w:lang w:eastAsia="es-ES_tradnl"/>
              </w:rPr>
              <w:t>:</w:t>
            </w:r>
          </w:p>
          <w:p w14:paraId="1597EF26" w14:textId="77777777" w:rsidR="00314835" w:rsidRDefault="00B37658">
            <w:pPr>
              <w:pStyle w:val="TableContents"/>
              <w:spacing w:before="28" w:after="28"/>
              <w:jc w:val="both"/>
              <w:rPr>
                <w:rFonts w:ascii="Source Sans Pro" w:hAnsi="Source Sans Pro"/>
                <w:color w:val="000000"/>
                <w:kern w:val="0"/>
                <w:sz w:val="12"/>
                <w:szCs w:val="12"/>
                <w:shd w:val="clear" w:color="auto" w:fill="FFFFFF"/>
                <w:lang w:eastAsia="es-ES_tradnl"/>
              </w:rPr>
            </w:pPr>
            <w:r>
              <w:rPr>
                <w:rFonts w:ascii="Source Sans Pro" w:hAnsi="Source Sans Pro"/>
                <w:color w:val="000000"/>
                <w:kern w:val="0"/>
                <w:sz w:val="12"/>
                <w:szCs w:val="12"/>
                <w:shd w:val="clear" w:color="auto" w:fill="FFFFFF"/>
                <w:lang w:eastAsia="es-ES_tradnl"/>
              </w:rPr>
              <w:t>Cuando la infraestructura, equipamiento, herramienta o servicio subvencionado vaya a ser utilizado de una forma u otra por parte de terceros (por ejemplo, semilleros de empresas, locales para emprendedores, etc.), describir el mecanismo que se establecerá para el uso temporal, compartido y/o rotatorio de los inmuebles, equipamientos o servicios, así como los criterios o requisitos para determinar que entidades o personas podrán hacer uso, la temporalidad de dicho uso y/o el orden de utilización aplicable</w:t>
            </w:r>
          </w:p>
          <w:p w14:paraId="00BE37AF" w14:textId="77777777" w:rsidR="00314835" w:rsidRDefault="00314835">
            <w:pPr>
              <w:pStyle w:val="TableContents"/>
              <w:spacing w:before="28" w:after="28"/>
              <w:jc w:val="both"/>
              <w:rPr>
                <w:rFonts w:ascii="Source Sans Pro" w:hAnsi="Source Sans Pro"/>
                <w:b/>
                <w:bCs/>
                <w:color w:val="000000"/>
                <w:kern w:val="0"/>
                <w:lang w:eastAsia="es-ES_tradnl"/>
              </w:rPr>
            </w:pPr>
          </w:p>
          <w:p w14:paraId="1C6AF4DD" w14:textId="77777777" w:rsidR="00314835" w:rsidRDefault="00314835">
            <w:pPr>
              <w:pStyle w:val="TableContents"/>
              <w:spacing w:before="28" w:after="28"/>
              <w:jc w:val="both"/>
              <w:rPr>
                <w:rFonts w:ascii="Source Sans Pro" w:hAnsi="Source Sans Pro"/>
                <w:b/>
                <w:bCs/>
                <w:kern w:val="0"/>
                <w:lang w:eastAsia="es-ES_tradnl"/>
              </w:rPr>
            </w:pPr>
          </w:p>
        </w:tc>
      </w:tr>
      <w:tr w:rsidR="00314835" w14:paraId="1401E84C" w14:textId="77777777">
        <w:trPr>
          <w:trHeight w:val="103"/>
        </w:trPr>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D21EE3" w14:textId="77777777" w:rsidR="00314835" w:rsidRDefault="00B3765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3.10</w:t>
            </w:r>
          </w:p>
        </w:tc>
        <w:tc>
          <w:tcPr>
            <w:tcW w:w="9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F7BAA2" w14:textId="77777777" w:rsidR="00314835" w:rsidRDefault="00B37658">
            <w:pPr>
              <w:pStyle w:val="TableContents"/>
              <w:spacing w:before="28" w:after="28"/>
              <w:jc w:val="both"/>
            </w:pPr>
            <w:r>
              <w:rPr>
                <w:rFonts w:ascii="Source Sans Pro" w:hAnsi="Source Sans Pro"/>
                <w:b/>
                <w:bCs/>
                <w:kern w:val="0"/>
                <w:lang w:eastAsia="es-ES_tradnl"/>
              </w:rPr>
              <w:t>Gestión de infraestructuras, equipamientos, herramientas o servicios por parte de entidades privadas sin ánimo de lucro</w:t>
            </w:r>
            <w:r>
              <w:rPr>
                <w:rFonts w:ascii="Source Sans Pro" w:hAnsi="Source Sans Pro"/>
                <w:kern w:val="0"/>
                <w:lang w:eastAsia="es-ES_tradnl"/>
              </w:rPr>
              <w:t xml:space="preserve"> </w:t>
            </w:r>
          </w:p>
          <w:p w14:paraId="23BFE6B1" w14:textId="77777777" w:rsidR="00314835" w:rsidRDefault="00B37658">
            <w:pPr>
              <w:pStyle w:val="TableContents"/>
              <w:spacing w:before="28" w:after="28"/>
              <w:jc w:val="both"/>
            </w:pPr>
            <w:r>
              <w:rPr>
                <w:rFonts w:ascii="Source Sans Pro" w:hAnsi="Source Sans Pro"/>
                <w:color w:val="000000"/>
                <w:kern w:val="0"/>
                <w:sz w:val="12"/>
                <w:szCs w:val="12"/>
                <w:shd w:val="clear" w:color="auto" w:fill="D9D9D9"/>
                <w:lang w:eastAsia="es-ES_tradnl"/>
              </w:rPr>
              <w:t>Cumplimentar los diferentes apartados con codificación (3.10.X) cuando la operación implique la concesión de ayudas a entidades privadas sin ánimo de lucro para la gestión de infraestructuras, equipamientos, herramientas o servicios</w:t>
            </w:r>
          </w:p>
        </w:tc>
      </w:tr>
      <w:tr w:rsidR="00314835" w14:paraId="3F5779A1" w14:textId="77777777">
        <w:trPr>
          <w:trHeight w:val="103"/>
        </w:trPr>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976D7" w14:textId="77777777" w:rsidR="00314835" w:rsidRDefault="00B3765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MECANISMO PREVISTO PARA LA ORGANIZACIÓN DEL USO POR PARTE DE TERCEROS:</w:t>
            </w:r>
          </w:p>
          <w:p w14:paraId="3F90D7AB" w14:textId="77777777" w:rsidR="00314835" w:rsidRDefault="00B37658">
            <w:pPr>
              <w:pStyle w:val="TableContents"/>
              <w:spacing w:before="28" w:after="28"/>
              <w:jc w:val="both"/>
            </w:pPr>
            <w:r>
              <w:rPr>
                <w:rFonts w:ascii="Source Sans Pro" w:hAnsi="Source Sans Pro"/>
                <w:color w:val="000000"/>
                <w:kern w:val="0"/>
                <w:sz w:val="12"/>
                <w:szCs w:val="12"/>
                <w:shd w:val="clear" w:color="auto" w:fill="FFFFFF"/>
                <w:lang w:eastAsia="es-ES_tradnl"/>
              </w:rPr>
              <w:t>Cuando la infraestructura, equipamiento, herramienta o servicio subvencionado vaya a ser utilizado de una forma u otra por parte de terceros diferentes de la entidad beneficiaria de la ayuda (por ejemplo, ayudas a asociaciones de empresarios para prestar servicios de asesoramiento a empresas, etc.), describir el mecanismo que se establecerá para el uso temporal, compartido y/o rotatorio de los inmuebles, equipamientos o servicios, así como los criterios o requisitos para determinar qué entidades o personas podrán hacer uso, la temporalidad de dicho uso y/o el orden de utilización aplicable.</w:t>
            </w:r>
          </w:p>
          <w:p w14:paraId="32AE927D" w14:textId="77777777" w:rsidR="00314835" w:rsidRDefault="00314835">
            <w:pPr>
              <w:pStyle w:val="TableContents"/>
              <w:spacing w:before="28" w:after="28"/>
              <w:jc w:val="both"/>
              <w:rPr>
                <w:rFonts w:ascii="Source Sans Pro" w:hAnsi="Source Sans Pro"/>
                <w:b/>
                <w:bCs/>
                <w:kern w:val="0"/>
                <w:lang w:eastAsia="es-ES_tradnl"/>
              </w:rPr>
            </w:pPr>
          </w:p>
          <w:p w14:paraId="6E36974E" w14:textId="77777777" w:rsidR="00314835" w:rsidRDefault="00314835">
            <w:pPr>
              <w:pStyle w:val="TableContents"/>
              <w:spacing w:before="28" w:after="28"/>
              <w:jc w:val="both"/>
              <w:rPr>
                <w:rFonts w:ascii="Source Sans Pro" w:hAnsi="Source Sans Pro"/>
                <w:b/>
                <w:bCs/>
                <w:kern w:val="0"/>
                <w:lang w:eastAsia="es-ES_tradnl"/>
              </w:rPr>
            </w:pPr>
          </w:p>
        </w:tc>
      </w:tr>
    </w:tbl>
    <w:p w14:paraId="19E1FDB7" w14:textId="77777777" w:rsidR="00314835" w:rsidRDefault="00314835">
      <w:pPr>
        <w:pStyle w:val="Standard"/>
        <w:spacing w:before="28" w:after="28"/>
        <w:rPr>
          <w:rFonts w:ascii="NewsGotT" w:hAnsi="NewsGotT" w:cs="NewsGotT"/>
          <w:b/>
          <w:bCs/>
          <w:i/>
          <w:iCs/>
          <w:sz w:val="18"/>
          <w:shd w:val="clear" w:color="auto" w:fill="FFF200"/>
        </w:rPr>
      </w:pPr>
    </w:p>
    <w:p w14:paraId="0DCF225C" w14:textId="77777777" w:rsidR="00314835" w:rsidRDefault="00314835">
      <w:pPr>
        <w:pStyle w:val="Standard"/>
        <w:jc w:val="both"/>
        <w:rPr>
          <w:rFonts w:ascii="NewsGotT" w:hAnsi="NewsGotT" w:cs="NewsGotT"/>
          <w:b/>
          <w:bCs/>
          <w:i/>
          <w:iCs/>
          <w:sz w:val="18"/>
          <w:shd w:val="clear" w:color="auto" w:fill="FFF200"/>
        </w:rPr>
      </w:pPr>
    </w:p>
    <w:p w14:paraId="5E65E4D5" w14:textId="77777777" w:rsidR="00314835" w:rsidRDefault="00314835">
      <w:pPr>
        <w:pStyle w:val="Standard"/>
        <w:spacing w:before="28" w:after="28"/>
        <w:rPr>
          <w:rFonts w:ascii="NewsGotT" w:hAnsi="NewsGotT" w:cs="NewsGotT"/>
          <w:sz w:val="18"/>
        </w:rPr>
      </w:pPr>
    </w:p>
    <w:p w14:paraId="0608AF2D" w14:textId="77777777" w:rsidR="00314835" w:rsidRDefault="00314835">
      <w:pPr>
        <w:pStyle w:val="Standard"/>
        <w:spacing w:before="28" w:after="28"/>
        <w:rPr>
          <w:rFonts w:ascii="NewsGotT" w:hAnsi="NewsGotT" w:cs="NewsGotT"/>
          <w:sz w:val="18"/>
        </w:rPr>
      </w:pPr>
    </w:p>
    <w:p w14:paraId="16350520" w14:textId="77777777" w:rsidR="00314835" w:rsidRDefault="00314835">
      <w:pPr>
        <w:pStyle w:val="Standard"/>
        <w:spacing w:before="28" w:after="28"/>
        <w:rPr>
          <w:rFonts w:ascii="NewsGotT" w:hAnsi="NewsGotT" w:cs="NewsGotT"/>
          <w:sz w:val="18"/>
        </w:rPr>
      </w:pPr>
    </w:p>
    <w:p w14:paraId="0B1263CF" w14:textId="77777777" w:rsidR="00314835" w:rsidRDefault="00314835">
      <w:pPr>
        <w:pStyle w:val="Standard"/>
        <w:spacing w:before="28" w:after="28"/>
        <w:rPr>
          <w:rFonts w:ascii="NewsGotT" w:hAnsi="NewsGotT" w:cs="NewsGotT"/>
          <w:sz w:val="18"/>
        </w:rPr>
      </w:pPr>
    </w:p>
    <w:p w14:paraId="5B8BC51A" w14:textId="77777777" w:rsidR="00314835" w:rsidRDefault="00314835">
      <w:pPr>
        <w:pStyle w:val="Standard"/>
        <w:spacing w:before="28" w:after="28"/>
        <w:rPr>
          <w:rFonts w:ascii="NewsGotT" w:hAnsi="NewsGotT" w:cs="NewsGotT"/>
          <w:sz w:val="18"/>
        </w:rPr>
      </w:pPr>
    </w:p>
    <w:p w14:paraId="1C156C89" w14:textId="77777777" w:rsidR="00314835" w:rsidRDefault="00314835">
      <w:pPr>
        <w:pStyle w:val="Standard"/>
        <w:spacing w:before="28" w:after="28"/>
        <w:rPr>
          <w:rFonts w:ascii="NewsGotT" w:hAnsi="NewsGotT" w:cs="NewsGotT"/>
          <w:sz w:val="18"/>
        </w:rPr>
      </w:pPr>
    </w:p>
    <w:p w14:paraId="7CF1816F" w14:textId="77777777" w:rsidR="00314835" w:rsidRDefault="00314835">
      <w:pPr>
        <w:pStyle w:val="Standard"/>
        <w:spacing w:before="28" w:after="28"/>
        <w:rPr>
          <w:rFonts w:ascii="NewsGotT" w:hAnsi="NewsGotT" w:cs="NewsGotT"/>
          <w:sz w:val="18"/>
        </w:rPr>
      </w:pPr>
    </w:p>
    <w:p w14:paraId="57FF6BF8" w14:textId="77777777" w:rsidR="00314835" w:rsidRDefault="00314835">
      <w:pPr>
        <w:pStyle w:val="Standard"/>
        <w:spacing w:before="28" w:after="28"/>
        <w:rPr>
          <w:rFonts w:ascii="NewsGotT" w:hAnsi="NewsGotT" w:cs="NewsGotT"/>
          <w:sz w:val="18"/>
        </w:rPr>
      </w:pPr>
    </w:p>
    <w:p w14:paraId="7CDDF19E" w14:textId="77777777" w:rsidR="00314835" w:rsidRDefault="00314835">
      <w:pPr>
        <w:pStyle w:val="Standard"/>
        <w:spacing w:before="28" w:after="28"/>
        <w:rPr>
          <w:rFonts w:ascii="NewsGotT" w:hAnsi="NewsGotT" w:cs="NewsGotT"/>
          <w:sz w:val="18"/>
        </w:rPr>
      </w:pPr>
    </w:p>
    <w:p w14:paraId="698B2325" w14:textId="77777777" w:rsidR="00314835" w:rsidRDefault="00314835">
      <w:pPr>
        <w:pStyle w:val="Standard"/>
        <w:spacing w:before="28" w:after="28"/>
        <w:rPr>
          <w:rFonts w:ascii="NewsGotT" w:hAnsi="NewsGotT" w:cs="NewsGotT"/>
          <w:sz w:val="18"/>
        </w:rPr>
      </w:pPr>
    </w:p>
    <w:p w14:paraId="19D04040" w14:textId="77777777" w:rsidR="00314835" w:rsidRDefault="00314835">
      <w:pPr>
        <w:pStyle w:val="Standard"/>
        <w:spacing w:before="28" w:after="28"/>
        <w:rPr>
          <w:rFonts w:ascii="NewsGotT" w:hAnsi="NewsGotT" w:cs="NewsGotT"/>
          <w:sz w:val="18"/>
        </w:rPr>
      </w:pPr>
    </w:p>
    <w:p w14:paraId="653D89C0" w14:textId="77777777" w:rsidR="00314835" w:rsidRDefault="00314835">
      <w:pPr>
        <w:pStyle w:val="Standard"/>
        <w:spacing w:before="28" w:after="28"/>
        <w:rPr>
          <w:rFonts w:ascii="NewsGotT" w:hAnsi="NewsGotT" w:cs="NewsGotT"/>
          <w:sz w:val="18"/>
        </w:rPr>
      </w:pPr>
    </w:p>
    <w:p w14:paraId="04DA74ED" w14:textId="77777777" w:rsidR="00314835" w:rsidRDefault="00314835">
      <w:pPr>
        <w:pStyle w:val="Standard"/>
        <w:spacing w:before="28" w:after="28"/>
        <w:rPr>
          <w:rFonts w:ascii="NewsGotT" w:hAnsi="NewsGotT" w:cs="NewsGotT"/>
          <w:sz w:val="18"/>
        </w:rPr>
      </w:pPr>
    </w:p>
    <w:p w14:paraId="4BC46A55" w14:textId="77777777" w:rsidR="00314835" w:rsidRDefault="00314835">
      <w:pPr>
        <w:pStyle w:val="Standard"/>
        <w:spacing w:before="28" w:after="28"/>
        <w:rPr>
          <w:rFonts w:ascii="NewsGotT" w:hAnsi="NewsGotT" w:cs="NewsGotT"/>
          <w:sz w:val="18"/>
        </w:rPr>
      </w:pPr>
    </w:p>
    <w:p w14:paraId="49302E99" w14:textId="77777777" w:rsidR="00314835" w:rsidRDefault="00314835">
      <w:pPr>
        <w:pStyle w:val="Standard"/>
        <w:spacing w:before="28" w:after="28"/>
        <w:rPr>
          <w:rFonts w:ascii="NewsGotT" w:hAnsi="NewsGotT" w:cs="NewsGotT"/>
          <w:sz w:val="18"/>
        </w:rPr>
      </w:pPr>
    </w:p>
    <w:p w14:paraId="587876C0" w14:textId="77777777" w:rsidR="00314835" w:rsidRDefault="00314835">
      <w:pPr>
        <w:pStyle w:val="Standard"/>
        <w:spacing w:before="28" w:after="28"/>
        <w:rPr>
          <w:rFonts w:ascii="NewsGotT" w:hAnsi="NewsGotT" w:cs="NewsGotT"/>
          <w:sz w:val="18"/>
        </w:rPr>
      </w:pPr>
    </w:p>
    <w:p w14:paraId="2070956B" w14:textId="77777777" w:rsidR="00314835" w:rsidRDefault="00314835">
      <w:pPr>
        <w:pStyle w:val="Standard"/>
        <w:spacing w:before="28" w:after="28"/>
        <w:rPr>
          <w:rFonts w:ascii="NewsGotT" w:hAnsi="NewsGotT" w:cs="NewsGotT"/>
          <w:sz w:val="18"/>
        </w:rPr>
      </w:pPr>
    </w:p>
    <w:p w14:paraId="1A20F268" w14:textId="77777777" w:rsidR="00314835" w:rsidRDefault="00314835">
      <w:pPr>
        <w:pStyle w:val="Standard"/>
        <w:spacing w:before="28" w:after="28"/>
        <w:rPr>
          <w:rFonts w:ascii="NewsGotT" w:hAnsi="NewsGotT" w:cs="NewsGotT"/>
          <w:sz w:val="18"/>
        </w:rPr>
      </w:pPr>
    </w:p>
    <w:p w14:paraId="7D002CA9" w14:textId="77777777" w:rsidR="00314835" w:rsidRDefault="00314835">
      <w:pPr>
        <w:pStyle w:val="Standard"/>
        <w:spacing w:before="28" w:after="28"/>
        <w:rPr>
          <w:rFonts w:ascii="NewsGotT" w:hAnsi="NewsGotT" w:cs="NewsGotT"/>
          <w:sz w:val="18"/>
        </w:rPr>
      </w:pPr>
    </w:p>
    <w:p w14:paraId="0ABE4808" w14:textId="77777777" w:rsidR="00314835" w:rsidRDefault="00314835">
      <w:pPr>
        <w:pStyle w:val="Standard"/>
        <w:spacing w:before="28" w:after="28"/>
        <w:rPr>
          <w:rFonts w:ascii="NewsGotT" w:hAnsi="NewsGotT" w:cs="NewsGotT"/>
          <w:sz w:val="18"/>
        </w:rPr>
      </w:pPr>
    </w:p>
    <w:p w14:paraId="40DE1F77" w14:textId="77777777" w:rsidR="00314835" w:rsidRDefault="00314835">
      <w:pPr>
        <w:pStyle w:val="Standard"/>
        <w:spacing w:before="28" w:after="28"/>
        <w:rPr>
          <w:rFonts w:ascii="NewsGotT" w:hAnsi="NewsGotT" w:cs="NewsGotT"/>
          <w:sz w:val="18"/>
        </w:rPr>
      </w:pPr>
    </w:p>
    <w:p w14:paraId="2469F9CA" w14:textId="77777777" w:rsidR="00314835" w:rsidRDefault="00314835">
      <w:pPr>
        <w:pStyle w:val="Standard"/>
        <w:spacing w:before="28" w:after="28"/>
        <w:rPr>
          <w:rFonts w:ascii="NewsGotT" w:hAnsi="NewsGotT" w:cs="NewsGotT"/>
          <w:sz w:val="18"/>
        </w:rPr>
      </w:pPr>
    </w:p>
    <w:p w14:paraId="10A080E5" w14:textId="77777777" w:rsidR="00314835" w:rsidRDefault="00314835">
      <w:pPr>
        <w:pStyle w:val="Standard"/>
        <w:spacing w:before="28" w:after="28"/>
        <w:rPr>
          <w:rFonts w:ascii="NewsGotT" w:hAnsi="NewsGotT" w:cs="NewsGotT"/>
          <w:sz w:val="18"/>
        </w:rPr>
      </w:pPr>
    </w:p>
    <w:p w14:paraId="787D81BE" w14:textId="77777777" w:rsidR="00314835" w:rsidRDefault="00314835">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314835" w14:paraId="1C9A12E8"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01E74AD7" w14:textId="77777777" w:rsidR="00314835" w:rsidRDefault="00B3765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4</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212ED47A" w14:textId="77777777" w:rsidR="00314835" w:rsidRDefault="00B3765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DOCUMENTACIÓN</w:t>
            </w:r>
          </w:p>
        </w:tc>
      </w:tr>
      <w:tr w:rsidR="00314835" w14:paraId="64048BCE"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D41CCE" w14:textId="77777777" w:rsidR="00314835" w:rsidRDefault="00B37658">
            <w:pPr>
              <w:pStyle w:val="TableContents"/>
              <w:spacing w:before="28" w:after="28"/>
              <w:jc w:val="both"/>
              <w:rPr>
                <w:rFonts w:ascii="Source Sans Pro" w:hAnsi="Source Sans Pro"/>
                <w:b/>
                <w:bCs/>
                <w:kern w:val="0"/>
                <w:shd w:val="clear" w:color="auto" w:fill="FFFFFF"/>
                <w:lang w:eastAsia="es-ES_tradnl"/>
              </w:rPr>
            </w:pPr>
            <w:r>
              <w:rPr>
                <w:rFonts w:ascii="Source Sans Pro" w:hAnsi="Source Sans Pro"/>
                <w:b/>
                <w:bCs/>
                <w:kern w:val="0"/>
                <w:shd w:val="clear" w:color="auto" w:fill="FFFFFF"/>
                <w:lang w:eastAsia="es-ES_tradnl"/>
              </w:rPr>
              <w:t>DOCUMENTACIÓN QUE ACOMPAÑA A LA MEMORIA:</w:t>
            </w:r>
          </w:p>
          <w:p w14:paraId="2D61F277" w14:textId="77777777" w:rsidR="00314835" w:rsidRDefault="00B37658">
            <w:pPr>
              <w:pStyle w:val="TableContents"/>
              <w:spacing w:before="28" w:after="28"/>
              <w:jc w:val="both"/>
            </w:pPr>
            <w:r>
              <w:rPr>
                <w:rFonts w:ascii="Source Sans Pro" w:hAnsi="Source Sans Pro"/>
                <w:color w:val="000000"/>
                <w:kern w:val="0"/>
                <w:sz w:val="12"/>
                <w:szCs w:val="12"/>
                <w:shd w:val="clear" w:color="auto" w:fill="FFFFFF"/>
                <w:lang w:eastAsia="es-ES_tradnl"/>
              </w:rPr>
              <w:t>Indicar la documentación que se adjunta a la memoria descriptiva para, en su caso, justificar cualquiera de los aspectos que se hayan reflejado en la misma.</w:t>
            </w:r>
          </w:p>
          <w:p w14:paraId="219F7ABA" w14:textId="77777777" w:rsidR="00314835" w:rsidRDefault="00B3765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Presento la siguiente documentación adjunta a esta memoria descriptiva:</w:t>
            </w:r>
          </w:p>
          <w:p w14:paraId="7E33ED96" w14:textId="77777777" w:rsidR="00314835" w:rsidRDefault="00B3765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w:t>
            </w:r>
          </w:p>
          <w:p w14:paraId="292E804A" w14:textId="77777777" w:rsidR="00314835" w:rsidRDefault="00B3765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w:t>
            </w:r>
          </w:p>
          <w:p w14:paraId="77FC66D4" w14:textId="77777777" w:rsidR="00314835" w:rsidRDefault="00B3765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p>
          <w:p w14:paraId="2901CBF4" w14:textId="77777777" w:rsidR="00314835" w:rsidRDefault="00B3765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w:t>
            </w:r>
          </w:p>
          <w:p w14:paraId="44FA09B6" w14:textId="77777777" w:rsidR="00314835" w:rsidRDefault="00B3765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5.</w:t>
            </w:r>
          </w:p>
          <w:p w14:paraId="47535C31" w14:textId="77777777" w:rsidR="00314835" w:rsidRDefault="00314835">
            <w:pPr>
              <w:pStyle w:val="TableContents"/>
              <w:spacing w:before="28" w:after="28"/>
              <w:jc w:val="both"/>
              <w:rPr>
                <w:rFonts w:ascii="Source Sans Pro" w:hAnsi="Source Sans Pro"/>
                <w:kern w:val="0"/>
                <w:sz w:val="16"/>
                <w:szCs w:val="16"/>
                <w:shd w:val="clear" w:color="auto" w:fill="FFFFFF"/>
                <w:lang w:eastAsia="es-ES_tradnl"/>
              </w:rPr>
            </w:pPr>
          </w:p>
        </w:tc>
      </w:tr>
    </w:tbl>
    <w:p w14:paraId="1D744D08" w14:textId="77777777" w:rsidR="00314835" w:rsidRDefault="00314835">
      <w:pPr>
        <w:pStyle w:val="Standard"/>
        <w:spacing w:before="28" w:after="28"/>
        <w:rPr>
          <w:rFonts w:ascii="NewsGotT" w:hAnsi="NewsGotT" w:cs="NewsGotT"/>
          <w:sz w:val="18"/>
        </w:rPr>
      </w:pPr>
    </w:p>
    <w:p w14:paraId="11BBF4AA" w14:textId="77777777" w:rsidR="00314835" w:rsidRDefault="00314835">
      <w:pPr>
        <w:pStyle w:val="Standard"/>
        <w:spacing w:before="28" w:after="28"/>
        <w:rPr>
          <w:rFonts w:ascii="NewsGotT" w:hAnsi="NewsGotT" w:cs="NewsGotT"/>
          <w:sz w:val="18"/>
        </w:rPr>
      </w:pPr>
    </w:p>
    <w:p w14:paraId="72A5DF8B" w14:textId="77777777" w:rsidR="00314835" w:rsidRDefault="00314835">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314835" w14:paraId="5947E85F"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607DC3C4" w14:textId="77777777" w:rsidR="00314835" w:rsidRDefault="00B3765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53CC222D" w14:textId="77777777" w:rsidR="00314835" w:rsidRDefault="00B3765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DECLARACIÓN, LUGAR, FECHA Y FIRMA</w:t>
            </w:r>
          </w:p>
        </w:tc>
      </w:tr>
      <w:tr w:rsidR="00314835" w14:paraId="38845DBC"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AA5E0D" w14:textId="77777777" w:rsidR="00314835" w:rsidRDefault="00B37658">
            <w:pPr>
              <w:pStyle w:val="Standard"/>
              <w:snapToGrid w:val="0"/>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persona abajo firmante DECLARA, bajo su expresa responsabilidad, que son ciertos cuantos datos figuran en la presente memoria descriptiva, así como en la documentación adjunta que la acompaña.</w:t>
            </w:r>
          </w:p>
          <w:p w14:paraId="40E6F4E2" w14:textId="77777777" w:rsidR="00314835" w:rsidRDefault="00314835">
            <w:pPr>
              <w:pStyle w:val="Standard"/>
              <w:snapToGrid w:val="0"/>
              <w:jc w:val="both"/>
              <w:rPr>
                <w:rFonts w:ascii="NewsGotT" w:eastAsia="NewsGotT" w:hAnsi="NewsGotT" w:cs="NewsGotT"/>
                <w:b/>
                <w:bCs/>
                <w:sz w:val="18"/>
                <w:shd w:val="clear" w:color="auto" w:fill="00A933"/>
              </w:rPr>
            </w:pPr>
          </w:p>
          <w:p w14:paraId="774D6BF9" w14:textId="77777777" w:rsidR="00314835" w:rsidRDefault="00314835">
            <w:pPr>
              <w:pStyle w:val="Standard"/>
              <w:snapToGrid w:val="0"/>
              <w:jc w:val="both"/>
              <w:rPr>
                <w:rFonts w:ascii="Source Sans Pro" w:hAnsi="Source Sans Pro"/>
                <w:kern w:val="0"/>
                <w:sz w:val="16"/>
                <w:szCs w:val="16"/>
                <w:lang w:eastAsia="es-ES_tradnl"/>
              </w:rPr>
            </w:pPr>
          </w:p>
          <w:p w14:paraId="7034228B" w14:textId="77777777" w:rsidR="00314835" w:rsidRDefault="00B37658">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En………………………………………</w:t>
            </w:r>
            <w:proofErr w:type="gramStart"/>
            <w:r>
              <w:rPr>
                <w:rFonts w:ascii="Source Sans Pro" w:hAnsi="Source Sans Pro"/>
                <w:kern w:val="0"/>
                <w:sz w:val="16"/>
                <w:szCs w:val="16"/>
                <w:lang w:eastAsia="es-ES_tradnl"/>
              </w:rPr>
              <w:t>a …</w:t>
            </w:r>
            <w:proofErr w:type="gramEnd"/>
            <w:r>
              <w:rPr>
                <w:rFonts w:ascii="Source Sans Pro" w:hAnsi="Source Sans Pro"/>
                <w:kern w:val="0"/>
                <w:sz w:val="16"/>
                <w:szCs w:val="16"/>
                <w:lang w:eastAsia="es-ES_tradnl"/>
              </w:rPr>
              <w:t>……… de ………………………………………… de …………………..</w:t>
            </w:r>
          </w:p>
          <w:p w14:paraId="1B1E2EB3" w14:textId="77777777" w:rsidR="00314835" w:rsidRDefault="00314835">
            <w:pPr>
              <w:pStyle w:val="Standard"/>
              <w:jc w:val="center"/>
              <w:rPr>
                <w:rFonts w:ascii="Source Sans Pro" w:hAnsi="Source Sans Pro"/>
                <w:kern w:val="0"/>
                <w:sz w:val="16"/>
                <w:szCs w:val="16"/>
                <w:shd w:val="clear" w:color="auto" w:fill="FFFFFF"/>
                <w:lang w:eastAsia="es-ES_tradnl"/>
              </w:rPr>
            </w:pPr>
          </w:p>
          <w:p w14:paraId="6FF25AC6" w14:textId="77777777" w:rsidR="00314835" w:rsidRDefault="00B37658">
            <w:pPr>
              <w:pStyle w:val="Standard"/>
              <w:jc w:val="center"/>
            </w:pPr>
            <w:r>
              <w:rPr>
                <w:rFonts w:ascii="Source Sans Pro" w:hAnsi="Source Sans Pro"/>
                <w:kern w:val="0"/>
                <w:sz w:val="16"/>
                <w:szCs w:val="16"/>
                <w:shd w:val="clear" w:color="auto" w:fill="FFFFFF"/>
                <w:lang w:eastAsia="es-ES_tradnl"/>
              </w:rPr>
              <w:t>LA PERSONA SOLICITANTE</w:t>
            </w:r>
          </w:p>
          <w:p w14:paraId="3F913E4A" w14:textId="77777777" w:rsidR="00314835" w:rsidRDefault="00314835">
            <w:pPr>
              <w:pStyle w:val="Standard"/>
              <w:rPr>
                <w:rFonts w:ascii="Source Sans Pro" w:hAnsi="Source Sans Pro"/>
                <w:kern w:val="0"/>
                <w:sz w:val="16"/>
                <w:szCs w:val="16"/>
                <w:lang w:eastAsia="es-ES_tradnl"/>
              </w:rPr>
            </w:pPr>
          </w:p>
          <w:p w14:paraId="420F6723" w14:textId="77777777" w:rsidR="00314835" w:rsidRDefault="00B37658">
            <w:pPr>
              <w:pStyle w:val="Standard"/>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63F483C7" w14:textId="77777777" w:rsidR="00314835" w:rsidRDefault="00314835">
            <w:pPr>
              <w:pStyle w:val="Standard"/>
              <w:rPr>
                <w:rFonts w:ascii="Source Sans Pro" w:hAnsi="Source Sans Pro"/>
                <w:kern w:val="0"/>
                <w:sz w:val="16"/>
                <w:szCs w:val="16"/>
                <w:lang w:eastAsia="es-ES_tradnl"/>
              </w:rPr>
            </w:pPr>
          </w:p>
          <w:p w14:paraId="36704FDF" w14:textId="77777777" w:rsidR="00314835" w:rsidRDefault="00314835">
            <w:pPr>
              <w:pStyle w:val="Standard"/>
              <w:rPr>
                <w:rFonts w:ascii="Source Sans Pro" w:hAnsi="Source Sans Pro"/>
                <w:kern w:val="0"/>
                <w:sz w:val="16"/>
                <w:szCs w:val="16"/>
                <w:lang w:eastAsia="es-ES_tradnl"/>
              </w:rPr>
            </w:pPr>
          </w:p>
          <w:p w14:paraId="0DB4EB0B" w14:textId="77777777" w:rsidR="00314835" w:rsidRDefault="00B37658">
            <w:pPr>
              <w:pStyle w:val="Textocomentario"/>
              <w:jc w:val="center"/>
              <w:rPr>
                <w:rFonts w:ascii="Source Sans Pro" w:hAnsi="Source Sans Pro"/>
                <w:kern w:val="0"/>
                <w:sz w:val="16"/>
                <w:szCs w:val="16"/>
                <w:lang w:eastAsia="es-ES_tradnl"/>
              </w:rPr>
            </w:pPr>
            <w:r>
              <w:rPr>
                <w:rFonts w:ascii="Source Sans Pro" w:hAnsi="Source Sans Pro"/>
                <w:kern w:val="0"/>
                <w:sz w:val="16"/>
                <w:szCs w:val="16"/>
                <w:lang w:eastAsia="es-ES_tradnl"/>
              </w:rPr>
              <w:t>Fdo.: …………………………………………………………………………………….</w:t>
            </w:r>
          </w:p>
          <w:p w14:paraId="70A9ADFB" w14:textId="77777777" w:rsidR="00314835" w:rsidRDefault="00314835">
            <w:pPr>
              <w:pStyle w:val="Standard"/>
              <w:spacing w:before="28" w:after="28"/>
              <w:ind w:left="284"/>
              <w:jc w:val="both"/>
              <w:rPr>
                <w:rFonts w:ascii="Source Sans Pro" w:hAnsi="Source Sans Pro"/>
                <w:kern w:val="0"/>
                <w:sz w:val="16"/>
                <w:szCs w:val="16"/>
                <w:shd w:val="clear" w:color="auto" w:fill="FFFFFF"/>
                <w:lang w:eastAsia="es-ES_tradnl"/>
              </w:rPr>
            </w:pPr>
          </w:p>
        </w:tc>
      </w:tr>
    </w:tbl>
    <w:p w14:paraId="490CD056" w14:textId="77777777" w:rsidR="00314835" w:rsidRDefault="00314835">
      <w:pPr>
        <w:pStyle w:val="Standard"/>
        <w:spacing w:before="28" w:after="28"/>
        <w:rPr>
          <w:rFonts w:ascii="NewsGotT" w:hAnsi="NewsGotT" w:cs="NewsGotT"/>
          <w:sz w:val="18"/>
        </w:rPr>
      </w:pPr>
    </w:p>
    <w:p w14:paraId="0BA14152" w14:textId="77777777" w:rsidR="00314835" w:rsidRDefault="00314835">
      <w:pPr>
        <w:pStyle w:val="Standard"/>
        <w:spacing w:before="28" w:after="28"/>
        <w:rPr>
          <w:rFonts w:ascii="NewsGotT" w:hAnsi="NewsGotT" w:cs="NewsGotT"/>
          <w:sz w:val="18"/>
        </w:rPr>
      </w:pPr>
    </w:p>
    <w:p w14:paraId="4453A49B" w14:textId="77777777" w:rsidR="00314835" w:rsidRDefault="00314835">
      <w:pPr>
        <w:pStyle w:val="Standard"/>
        <w:spacing w:before="28" w:after="28"/>
        <w:rPr>
          <w:rFonts w:ascii="NewsGotT" w:hAnsi="NewsGotT" w:cs="NewsGotT"/>
          <w:sz w:val="18"/>
        </w:rPr>
      </w:pPr>
    </w:p>
    <w:p w14:paraId="57DEA287" w14:textId="77777777" w:rsidR="00314835" w:rsidRDefault="00314835">
      <w:pPr>
        <w:pStyle w:val="Standard"/>
        <w:spacing w:before="28" w:after="28"/>
        <w:rPr>
          <w:rFonts w:ascii="NewsGotT" w:hAnsi="NewsGotT" w:cs="NewsGotT"/>
          <w:sz w:val="18"/>
        </w:rPr>
      </w:pPr>
    </w:p>
    <w:p w14:paraId="130DF52E" w14:textId="77777777" w:rsidR="00314835" w:rsidRDefault="00314835">
      <w:pPr>
        <w:pStyle w:val="Standard"/>
        <w:spacing w:before="28" w:after="28"/>
        <w:rPr>
          <w:rFonts w:ascii="NewsGotT" w:hAnsi="NewsGotT" w:cs="NewsGotT"/>
          <w:sz w:val="18"/>
        </w:rPr>
      </w:pPr>
    </w:p>
    <w:p w14:paraId="19839AEA" w14:textId="77777777" w:rsidR="00314835" w:rsidRDefault="00314835">
      <w:pPr>
        <w:pStyle w:val="Standard"/>
        <w:spacing w:before="28" w:after="28"/>
        <w:rPr>
          <w:rFonts w:ascii="NewsGotT" w:hAnsi="NewsGotT" w:cs="NewsGotT"/>
          <w:sz w:val="18"/>
        </w:rPr>
      </w:pPr>
    </w:p>
    <w:p w14:paraId="68DAB522" w14:textId="77777777" w:rsidR="00314835" w:rsidRDefault="00314835">
      <w:pPr>
        <w:pStyle w:val="Standard"/>
        <w:spacing w:before="28" w:after="28"/>
        <w:rPr>
          <w:rFonts w:ascii="NewsGotT" w:hAnsi="NewsGotT" w:cs="NewsGotT"/>
          <w:sz w:val="18"/>
        </w:rPr>
      </w:pPr>
    </w:p>
    <w:p w14:paraId="2963C70C" w14:textId="77777777" w:rsidR="00314835" w:rsidRDefault="00314835">
      <w:pPr>
        <w:pStyle w:val="Standard"/>
        <w:spacing w:before="28" w:after="28"/>
        <w:rPr>
          <w:rFonts w:ascii="NewsGotT" w:hAnsi="NewsGotT" w:cs="NewsGotT"/>
          <w:sz w:val="18"/>
        </w:rPr>
      </w:pPr>
    </w:p>
    <w:p w14:paraId="73D7EE33" w14:textId="77777777" w:rsidR="00314835" w:rsidRDefault="00314835">
      <w:pPr>
        <w:pStyle w:val="Standard"/>
        <w:spacing w:before="28" w:after="28"/>
        <w:rPr>
          <w:rFonts w:ascii="NewsGotT" w:hAnsi="NewsGotT" w:cs="NewsGotT"/>
          <w:sz w:val="18"/>
        </w:rPr>
      </w:pPr>
    </w:p>
    <w:p w14:paraId="3DDA085F" w14:textId="77777777" w:rsidR="00314835" w:rsidRDefault="00314835">
      <w:pPr>
        <w:pStyle w:val="Standard"/>
        <w:spacing w:before="28" w:after="28"/>
        <w:rPr>
          <w:rFonts w:ascii="NewsGotT" w:hAnsi="NewsGotT" w:cs="NewsGotT"/>
          <w:sz w:val="18"/>
        </w:rPr>
      </w:pPr>
    </w:p>
    <w:p w14:paraId="70800970" w14:textId="77777777" w:rsidR="00314835" w:rsidRDefault="00314835">
      <w:pPr>
        <w:pStyle w:val="Standard"/>
        <w:spacing w:before="28" w:after="28"/>
        <w:rPr>
          <w:rFonts w:ascii="NewsGotT" w:hAnsi="NewsGotT" w:cs="NewsGotT"/>
          <w:kern w:val="0"/>
          <w:sz w:val="16"/>
          <w:szCs w:val="16"/>
          <w:lang w:eastAsia="es-ES_tradnl"/>
        </w:rPr>
      </w:pPr>
    </w:p>
    <w:sectPr w:rsidR="00314835">
      <w:headerReference w:type="default" r:id="rId10"/>
      <w:footerReference w:type="default" r:id="rId11"/>
      <w:pgSz w:w="12240" w:h="15840"/>
      <w:pgMar w:top="2051" w:right="1227" w:bottom="924" w:left="1134" w:header="74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B6C87" w14:textId="77777777" w:rsidR="00020CE8" w:rsidRDefault="00020CE8">
      <w:r>
        <w:separator/>
      </w:r>
    </w:p>
  </w:endnote>
  <w:endnote w:type="continuationSeparator" w:id="0">
    <w:p w14:paraId="2DF37634" w14:textId="77777777" w:rsidR="00020CE8" w:rsidRDefault="0002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ource Sans Pro">
    <w:panose1 w:val="00000000000000000000"/>
    <w:charset w:val="00"/>
    <w:family w:val="swiss"/>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ource Sans Pro Semibold">
    <w:panose1 w:val="00000000000000000000"/>
    <w:charset w:val="00"/>
    <w:family w:val="swiss"/>
    <w:notTrueType/>
    <w:pitch w:val="variable"/>
    <w:sig w:usb0="20000007" w:usb1="00000001" w:usb2="00000000" w:usb3="00000000" w:csb0="00000193" w:csb1="00000000"/>
  </w:font>
  <w:font w:name="Noto Sans HK Medium">
    <w:charset w:val="00"/>
    <w:family w:val="swiss"/>
    <w:pitch w:val="variable"/>
  </w:font>
  <w:font w:name="Noto Sans HK">
    <w:charset w:val="00"/>
    <w:family w:val="swiss"/>
    <w:pitch w:val="variable"/>
  </w:font>
  <w:font w:name="Arial Nova Cond">
    <w:altName w:val="Arial"/>
    <w:charset w:val="00"/>
    <w:family w:val="swiss"/>
    <w:pitch w:val="variable"/>
    <w:sig w:usb0="00000001" w:usb1="00000002" w:usb2="00000000" w:usb3="00000000" w:csb0="0000019F" w:csb1="00000000"/>
  </w:font>
  <w:font w:name="NewsGotT">
    <w:panose1 w:val="00000000000000000000"/>
    <w:charset w:val="00"/>
    <w:family w:val="auto"/>
    <w:pitch w:val="variable"/>
    <w:sig w:usb0="800000AF" w:usb1="000078FB" w:usb2="00000000" w:usb3="00000000" w:csb0="00000093" w:csb1="00000000"/>
  </w:font>
  <w:font w:name="等线 Light">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9DB18" w14:textId="77777777" w:rsidR="00B37658" w:rsidRDefault="00B37658">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sidR="00963C52">
      <w:rPr>
        <w:rFonts w:ascii="Source Sans Pro" w:hAnsi="Source Sans Pro"/>
        <w:noProof/>
      </w:rPr>
      <w:t>17</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sidR="00963C52">
      <w:rPr>
        <w:rFonts w:ascii="Source Sans Pro" w:hAnsi="Source Sans Pro"/>
        <w:noProof/>
      </w:rPr>
      <w:t>17</w:t>
    </w:r>
    <w:r>
      <w:rPr>
        <w:rFonts w:ascii="Source Sans Pro" w:hAnsi="Source Sans Pr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BF726" w14:textId="77777777" w:rsidR="00020CE8" w:rsidRDefault="00020CE8">
      <w:r>
        <w:rPr>
          <w:color w:val="000000"/>
        </w:rPr>
        <w:separator/>
      </w:r>
    </w:p>
  </w:footnote>
  <w:footnote w:type="continuationSeparator" w:id="0">
    <w:p w14:paraId="516134B3" w14:textId="77777777" w:rsidR="00020CE8" w:rsidRDefault="00020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E3BB7" w14:textId="087ED6CD" w:rsidR="00B37658" w:rsidRDefault="0097265D">
    <w:pPr>
      <w:pStyle w:val="Encabezado"/>
      <w:suppressLineNumbers/>
      <w:tabs>
        <w:tab w:val="clear" w:pos="8504"/>
        <w:tab w:val="left" w:pos="-3402"/>
        <w:tab w:val="right" w:pos="9810"/>
      </w:tabs>
      <w:ind w:right="-170"/>
    </w:pPr>
    <w:r>
      <w:rPr>
        <w:noProof/>
        <w:lang w:eastAsia="es-ES"/>
      </w:rPr>
      <w:drawing>
        <wp:inline distT="0" distB="0" distL="0" distR="0" wp14:anchorId="05032C6D" wp14:editId="351E045C">
          <wp:extent cx="6273165" cy="47815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rma email sin LEADER def.png"/>
                  <pic:cNvPicPr/>
                </pic:nvPicPr>
                <pic:blipFill>
                  <a:blip r:embed="rId1">
                    <a:extLst>
                      <a:ext uri="{28A0092B-C50C-407E-A947-70E740481C1C}">
                        <a14:useLocalDpi xmlns:a14="http://schemas.microsoft.com/office/drawing/2010/main" val="0"/>
                      </a:ext>
                    </a:extLst>
                  </a:blip>
                  <a:stretch>
                    <a:fillRect/>
                  </a:stretch>
                </pic:blipFill>
                <pic:spPr>
                  <a:xfrm>
                    <a:off x="0" y="0"/>
                    <a:ext cx="6273165" cy="478155"/>
                  </a:xfrm>
                  <a:prstGeom prst="rect">
                    <a:avLst/>
                  </a:prstGeom>
                </pic:spPr>
              </pic:pic>
            </a:graphicData>
          </a:graphic>
        </wp:inline>
      </w:drawing>
    </w:r>
  </w:p>
  <w:p w14:paraId="7465D17D" w14:textId="77777777" w:rsidR="00B37658" w:rsidRDefault="00B37658">
    <w:pPr>
      <w:pStyle w:val="Encabezado"/>
      <w:jc w:val="right"/>
      <w:rPr>
        <w:rFonts w:ascii="NewsGotT" w:eastAsia="NewsGotT" w:hAnsi="NewsGotT" w:cs="Arial"/>
        <w:b/>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932F6"/>
    <w:multiLevelType w:val="multilevel"/>
    <w:tmpl w:val="A56C8B62"/>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
      <w:lvlJc w:val="right"/>
      <w:pPr>
        <w:ind w:left="1260" w:hanging="180"/>
      </w:pPr>
      <w:rPr>
        <w:b w:val="0"/>
        <w:i w:val="0"/>
        <w:sz w:val="22"/>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nsid w:val="10E00D89"/>
    <w:multiLevelType w:val="multilevel"/>
    <w:tmpl w:val="EAD0CB64"/>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
    <w:nsid w:val="1B147777"/>
    <w:multiLevelType w:val="multilevel"/>
    <w:tmpl w:val="A51CCF78"/>
    <w:styleLink w:val="WW8Num25"/>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nsid w:val="1E2772EA"/>
    <w:multiLevelType w:val="multilevel"/>
    <w:tmpl w:val="914A5916"/>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4">
    <w:nsid w:val="1EDD30DD"/>
    <w:multiLevelType w:val="multilevel"/>
    <w:tmpl w:val="9956E682"/>
    <w:styleLink w:val="WW8Num24"/>
    <w:lvl w:ilvl="0">
      <w:numFmt w:val="bullet"/>
      <w:lvlText w:val=""/>
      <w:lvlJc w:val="left"/>
      <w:pPr>
        <w:ind w:left="360" w:hanging="360"/>
      </w:pPr>
      <w:rPr>
        <w:rFonts w:ascii="Wingdings" w:hAnsi="Wingdings" w:cs="Wingdings"/>
        <w:sz w:val="2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
    <w:nsid w:val="204123F7"/>
    <w:multiLevelType w:val="multilevel"/>
    <w:tmpl w:val="F75C40BE"/>
    <w:styleLink w:val="WW8Num21"/>
    <w:lvl w:ilvl="0">
      <w:start w:val="1"/>
      <w:numFmt w:val="lowerLetter"/>
      <w:lvlText w:val="%1."/>
      <w:lvlJc w:val="left"/>
      <w:pPr>
        <w:ind w:left="144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nsid w:val="29530631"/>
    <w:multiLevelType w:val="multilevel"/>
    <w:tmpl w:val="8C82CAE2"/>
    <w:lvl w:ilvl="0">
      <w:numFmt w:val="bullet"/>
      <w:lvlText w:val="‐"/>
      <w:lvlJc w:val="left"/>
      <w:pPr>
        <w:ind w:left="2880" w:hanging="360"/>
      </w:pPr>
      <w:rPr>
        <w:rFonts w:ascii="Calibri" w:hAnsi="Calibri"/>
      </w:rPr>
    </w:lvl>
    <w:lvl w:ilvl="1">
      <w:numFmt w:val="bullet"/>
      <w:lvlText w:val="o"/>
      <w:lvlJc w:val="left"/>
      <w:pPr>
        <w:ind w:left="3600" w:hanging="360"/>
      </w:pPr>
      <w:rPr>
        <w:rFonts w:ascii="Courier New" w:hAnsi="Courier New" w:cs="Courier New"/>
      </w:rPr>
    </w:lvl>
    <w:lvl w:ilvl="2">
      <w:numFmt w:val="bullet"/>
      <w:lvlText w:val=""/>
      <w:lvlJc w:val="left"/>
      <w:pPr>
        <w:ind w:left="4320" w:hanging="360"/>
      </w:pPr>
      <w:rPr>
        <w:rFonts w:ascii="Wingdings" w:hAnsi="Wingdings"/>
      </w:rPr>
    </w:lvl>
    <w:lvl w:ilvl="3">
      <w:numFmt w:val="bullet"/>
      <w:lvlText w:val=""/>
      <w:lvlJc w:val="left"/>
      <w:pPr>
        <w:ind w:left="5040" w:hanging="360"/>
      </w:pPr>
      <w:rPr>
        <w:rFonts w:ascii="Symbol" w:hAnsi="Symbol"/>
      </w:rPr>
    </w:lvl>
    <w:lvl w:ilvl="4">
      <w:numFmt w:val="bullet"/>
      <w:lvlText w:val="o"/>
      <w:lvlJc w:val="left"/>
      <w:pPr>
        <w:ind w:left="5760" w:hanging="360"/>
      </w:pPr>
      <w:rPr>
        <w:rFonts w:ascii="Courier New" w:hAnsi="Courier New" w:cs="Courier New"/>
      </w:rPr>
    </w:lvl>
    <w:lvl w:ilvl="5">
      <w:numFmt w:val="bullet"/>
      <w:lvlText w:val=""/>
      <w:lvlJc w:val="left"/>
      <w:pPr>
        <w:ind w:left="6480" w:hanging="360"/>
      </w:pPr>
      <w:rPr>
        <w:rFonts w:ascii="Wingdings" w:hAnsi="Wingdings"/>
      </w:rPr>
    </w:lvl>
    <w:lvl w:ilvl="6">
      <w:numFmt w:val="bullet"/>
      <w:lvlText w:val=""/>
      <w:lvlJc w:val="left"/>
      <w:pPr>
        <w:ind w:left="7200" w:hanging="360"/>
      </w:pPr>
      <w:rPr>
        <w:rFonts w:ascii="Symbol" w:hAnsi="Symbol"/>
      </w:rPr>
    </w:lvl>
    <w:lvl w:ilvl="7">
      <w:numFmt w:val="bullet"/>
      <w:lvlText w:val="o"/>
      <w:lvlJc w:val="left"/>
      <w:pPr>
        <w:ind w:left="7920" w:hanging="360"/>
      </w:pPr>
      <w:rPr>
        <w:rFonts w:ascii="Courier New" w:hAnsi="Courier New" w:cs="Courier New"/>
      </w:rPr>
    </w:lvl>
    <w:lvl w:ilvl="8">
      <w:numFmt w:val="bullet"/>
      <w:lvlText w:val=""/>
      <w:lvlJc w:val="left"/>
      <w:pPr>
        <w:ind w:left="8640" w:hanging="360"/>
      </w:pPr>
      <w:rPr>
        <w:rFonts w:ascii="Wingdings" w:hAnsi="Wingdings"/>
      </w:rPr>
    </w:lvl>
  </w:abstractNum>
  <w:abstractNum w:abstractNumId="7">
    <w:nsid w:val="37C41683"/>
    <w:multiLevelType w:val="multilevel"/>
    <w:tmpl w:val="C9AC5ED0"/>
    <w:styleLink w:val="WW8Num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nsid w:val="37CB2631"/>
    <w:multiLevelType w:val="multilevel"/>
    <w:tmpl w:val="D7C6761A"/>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nsid w:val="39344B47"/>
    <w:multiLevelType w:val="multilevel"/>
    <w:tmpl w:val="46FA6DA0"/>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nsid w:val="3BDD5799"/>
    <w:multiLevelType w:val="multilevel"/>
    <w:tmpl w:val="C076E3CE"/>
    <w:styleLink w:val="WW8Num8"/>
    <w:lvl w:ilvl="0">
      <w:start w:val="1"/>
      <w:numFmt w:val="lowerLetter"/>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
    <w:nsid w:val="3E795A89"/>
    <w:multiLevelType w:val="multilevel"/>
    <w:tmpl w:val="265CE1A6"/>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nsid w:val="47E55068"/>
    <w:multiLevelType w:val="multilevel"/>
    <w:tmpl w:val="EED29AF2"/>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nsid w:val="4B0C4108"/>
    <w:multiLevelType w:val="multilevel"/>
    <w:tmpl w:val="FD0E8A98"/>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nsid w:val="4DF86FEB"/>
    <w:multiLevelType w:val="multilevel"/>
    <w:tmpl w:val="C464EC62"/>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nsid w:val="52BD6686"/>
    <w:multiLevelType w:val="multilevel"/>
    <w:tmpl w:val="DA00ADC6"/>
    <w:styleLink w:val="WW8Num17"/>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6">
    <w:nsid w:val="52D32427"/>
    <w:multiLevelType w:val="multilevel"/>
    <w:tmpl w:val="43660C1E"/>
    <w:styleLink w:val="WW8Num19"/>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nsid w:val="5401782F"/>
    <w:multiLevelType w:val="multilevel"/>
    <w:tmpl w:val="CA246E4A"/>
    <w:styleLink w:val="WW8Num20"/>
    <w:lvl w:ilvl="0">
      <w:numFmt w:val="bullet"/>
      <w:lvlText w:val=""/>
      <w:lvlJc w:val="left"/>
      <w:pPr>
        <w:ind w:left="360" w:hanging="360"/>
      </w:pPr>
      <w:rPr>
        <w:rFonts w:ascii="Symbol" w:hAnsi="Symbol" w:cs="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8">
    <w:nsid w:val="563A40BD"/>
    <w:multiLevelType w:val="multilevel"/>
    <w:tmpl w:val="A19660D6"/>
    <w:styleLink w:val="WW8Num14"/>
    <w:lvl w:ilvl="0">
      <w:numFmt w:val="bullet"/>
      <w:lvlText w:val=""/>
      <w:lvlJc w:val="left"/>
      <w:pPr>
        <w:ind w:left="360" w:hanging="360"/>
      </w:pPr>
      <w:rPr>
        <w:rFonts w:ascii="Symbol" w:hAnsi="Symbol" w:cs="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9">
    <w:nsid w:val="5665266D"/>
    <w:multiLevelType w:val="multilevel"/>
    <w:tmpl w:val="CA8E39C0"/>
    <w:lvl w:ilvl="0">
      <w:numFmt w:val="bullet"/>
      <w:lvlText w:val=""/>
      <w:lvlJc w:val="left"/>
      <w:pPr>
        <w:ind w:left="720" w:hanging="360"/>
      </w:pPr>
      <w:rPr>
        <w:rFonts w:ascii="Wingdings" w:hAnsi="Wingdings"/>
        <w:lang w:val="es-ES"/>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nsid w:val="589802CC"/>
    <w:multiLevelType w:val="multilevel"/>
    <w:tmpl w:val="E7428970"/>
    <w:styleLink w:val="WW8Num12"/>
    <w:lvl w:ilvl="0">
      <w:start w:val="2"/>
      <w:numFmt w:val="decimal"/>
      <w:lvlText w:val="%1"/>
      <w:lvlJc w:val="left"/>
      <w:pPr>
        <w:ind w:left="1170" w:hanging="111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1">
    <w:nsid w:val="5BF1043B"/>
    <w:multiLevelType w:val="multilevel"/>
    <w:tmpl w:val="10329B72"/>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nsid w:val="5BF75F9C"/>
    <w:multiLevelType w:val="multilevel"/>
    <w:tmpl w:val="5C56B012"/>
    <w:styleLink w:val="WW8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nsid w:val="6A16208E"/>
    <w:multiLevelType w:val="multilevel"/>
    <w:tmpl w:val="556C681E"/>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4">
    <w:nsid w:val="6FD333FA"/>
    <w:multiLevelType w:val="multilevel"/>
    <w:tmpl w:val="90186864"/>
    <w:styleLink w:val="WW8Num13"/>
    <w:lvl w:ilvl="0">
      <w:start w:val="1"/>
      <w:numFmt w:val="lowerLetter"/>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5">
    <w:nsid w:val="707B7A97"/>
    <w:multiLevelType w:val="multilevel"/>
    <w:tmpl w:val="8886E9CE"/>
    <w:styleLink w:val="WW8Num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nsid w:val="77A36964"/>
    <w:multiLevelType w:val="multilevel"/>
    <w:tmpl w:val="E8C463DA"/>
    <w:styleLink w:val="WW8Num1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nsid w:val="799F2039"/>
    <w:multiLevelType w:val="multilevel"/>
    <w:tmpl w:val="E580DE2C"/>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8">
    <w:nsid w:val="7AA67B6D"/>
    <w:multiLevelType w:val="multilevel"/>
    <w:tmpl w:val="CF0822C8"/>
    <w:lvl w:ilvl="0">
      <w:numFmt w:val="bullet"/>
      <w:lvlText w:val="-"/>
      <w:lvlJc w:val="left"/>
      <w:pPr>
        <w:ind w:left="720" w:hanging="360"/>
      </w:pPr>
      <w:rPr>
        <w:rFonts w:ascii="Source Sans Pro" w:eastAsia="Times New Roman" w:hAnsi="Source Sans Pro"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7FEA796C"/>
    <w:multiLevelType w:val="multilevel"/>
    <w:tmpl w:val="09263C64"/>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num w:numId="1">
    <w:abstractNumId w:val="22"/>
  </w:num>
  <w:num w:numId="2">
    <w:abstractNumId w:val="29"/>
  </w:num>
  <w:num w:numId="3">
    <w:abstractNumId w:val="13"/>
  </w:num>
  <w:num w:numId="4">
    <w:abstractNumId w:val="7"/>
  </w:num>
  <w:num w:numId="5">
    <w:abstractNumId w:val="3"/>
  </w:num>
  <w:num w:numId="6">
    <w:abstractNumId w:val="14"/>
  </w:num>
  <w:num w:numId="7">
    <w:abstractNumId w:val="12"/>
  </w:num>
  <w:num w:numId="8">
    <w:abstractNumId w:val="10"/>
  </w:num>
  <w:num w:numId="9">
    <w:abstractNumId w:val="11"/>
  </w:num>
  <w:num w:numId="10">
    <w:abstractNumId w:val="8"/>
  </w:num>
  <w:num w:numId="11">
    <w:abstractNumId w:val="9"/>
  </w:num>
  <w:num w:numId="12">
    <w:abstractNumId w:val="20"/>
  </w:num>
  <w:num w:numId="13">
    <w:abstractNumId w:val="24"/>
  </w:num>
  <w:num w:numId="14">
    <w:abstractNumId w:val="18"/>
  </w:num>
  <w:num w:numId="15">
    <w:abstractNumId w:val="1"/>
  </w:num>
  <w:num w:numId="16">
    <w:abstractNumId w:val="25"/>
  </w:num>
  <w:num w:numId="17">
    <w:abstractNumId w:val="15"/>
  </w:num>
  <w:num w:numId="18">
    <w:abstractNumId w:val="26"/>
  </w:num>
  <w:num w:numId="19">
    <w:abstractNumId w:val="16"/>
  </w:num>
  <w:num w:numId="20">
    <w:abstractNumId w:val="17"/>
  </w:num>
  <w:num w:numId="21">
    <w:abstractNumId w:val="5"/>
  </w:num>
  <w:num w:numId="22">
    <w:abstractNumId w:val="0"/>
  </w:num>
  <w:num w:numId="23">
    <w:abstractNumId w:val="21"/>
  </w:num>
  <w:num w:numId="24">
    <w:abstractNumId w:val="4"/>
  </w:num>
  <w:num w:numId="25">
    <w:abstractNumId w:val="2"/>
  </w:num>
  <w:num w:numId="26">
    <w:abstractNumId w:val="27"/>
  </w:num>
  <w:num w:numId="27">
    <w:abstractNumId w:val="23"/>
  </w:num>
  <w:num w:numId="28">
    <w:abstractNumId w:val="19"/>
  </w:num>
  <w:num w:numId="29">
    <w:abstractNumId w:val="2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35"/>
    <w:rsid w:val="00020CE8"/>
    <w:rsid w:val="00216139"/>
    <w:rsid w:val="002907F6"/>
    <w:rsid w:val="00314835"/>
    <w:rsid w:val="008C653D"/>
    <w:rsid w:val="00963C52"/>
    <w:rsid w:val="0097265D"/>
    <w:rsid w:val="00B37658"/>
    <w:rsid w:val="00CC26DB"/>
    <w:rsid w:val="00CD13B1"/>
    <w:rsid w:val="00EB14F6"/>
    <w:rsid w:val="00F0270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090E1"/>
  <w15:docId w15:val="{0EDAE45A-43AE-4B43-887B-7DD35BB3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styleId="Encabezado">
    <w:name w:val="header"/>
    <w:basedOn w:val="Standard"/>
    <w:pPr>
      <w:tabs>
        <w:tab w:val="center" w:pos="4252"/>
        <w:tab w:val="right" w:pos="8504"/>
      </w:tabs>
    </w:pPr>
  </w:style>
  <w:style w:type="paragraph" w:customStyle="1" w:styleId="Textbody">
    <w:name w:val="Text body"/>
    <w:basedOn w:val="Standard"/>
    <w:pPr>
      <w:jc w:val="center"/>
    </w:pPr>
    <w:rPr>
      <w:b/>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styleId="Textocomentario">
    <w:name w:val="annotation text"/>
    <w:basedOn w:val="Standard"/>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uppressAutoHyphens/>
      <w:spacing w:after="57"/>
    </w:pPr>
    <w:rPr>
      <w:rFonts w:ascii="Source Sans Pro Semibold" w:eastAsia="Noto Sans HK Medium" w:hAnsi="Source Sans Pro Semibold" w:cs="Source Sans Pro Semibold"/>
      <w:sz w:val="18"/>
      <w:szCs w:val="17"/>
      <w:lang w:eastAsia="en-US"/>
    </w:rPr>
  </w:style>
  <w:style w:type="paragraph" w:customStyle="1" w:styleId="Cabecera-Centrodirectivo">
    <w:name w:val="Cabecera - Centro directivo"/>
    <w:pPr>
      <w:suppressAutoHyphens/>
      <w:spacing w:after="283"/>
    </w:pPr>
    <w:rPr>
      <w:rFonts w:ascii="Source Sans Pro" w:eastAsia="Noto Sans HK" w:hAnsi="Source Sans Pro" w:cs="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9z0">
    <w:name w:val="WW8Num9z0"/>
    <w:rPr>
      <w:rFonts w:ascii="Times New Roman" w:eastAsia="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22z0">
    <w:name w:val="WW8Num22z0"/>
    <w:rPr>
      <w:rFonts w:ascii="Times New Roman" w:eastAsia="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0"/>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Hipervnculo">
    <w:name w:val="Hyperlink"/>
    <w:basedOn w:val="Fuentedeprrafopredeter"/>
    <w:rPr>
      <w:color w:val="467886"/>
      <w:u w:val="single"/>
    </w:rPr>
  </w:style>
  <w:style w:type="character" w:customStyle="1" w:styleId="UnresolvedMention">
    <w:name w:val="Unresolved Mention"/>
    <w:basedOn w:val="Fuentedeprrafopredeter"/>
    <w:rPr>
      <w:color w:val="605E5C"/>
      <w:shd w:val="clear" w:color="auto" w:fill="E1DFDD"/>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ma.junta-andalucia.es/medioambiente/portal/areas-tematicas/espacios-protegidos/espacios-protegidos-red-natura-2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rjerezcostanoroeste.com/wp-content/uploads/2025/01/CA023_EDLL_V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7547</Words>
  <Characters>41509</Characters>
  <Application>Microsoft Office Word</Application>
  <DocSecurity>0</DocSecurity>
  <Lines>345</Lines>
  <Paragraphs>97</Paragraphs>
  <ScaleCrop>false</ScaleCrop>
  <Company/>
  <LinksUpToDate>false</LinksUpToDate>
  <CharactersWithSpaces>48959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subject/>
  <dc:creator>ADR Campiña Jerez y Costa Noroeste</dc:creator>
  <dc:description/>
  <cp:lastModifiedBy>usuario 13</cp:lastModifiedBy>
  <cp:revision>6</cp:revision>
  <cp:lastPrinted>2026-01-27T10:04:00Z</cp:lastPrinted>
  <dcterms:created xsi:type="dcterms:W3CDTF">2026-03-11T06:35:00Z</dcterms:created>
  <dcterms:modified xsi:type="dcterms:W3CDTF">2026-03-13T11:48:00Z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